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530E" w14:textId="77777777" w:rsidR="004B19D9" w:rsidRPr="004B19D9" w:rsidRDefault="004B19D9" w:rsidP="7F6A8C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7F6A8C0E">
        <w:rPr>
          <w:rFonts w:ascii="Times New Roman" w:eastAsia="Times New Roman" w:hAnsi="Times New Roman" w:cs="Times New Roman"/>
          <w:b/>
          <w:bCs/>
        </w:rPr>
        <w:t xml:space="preserve">                                        </w:t>
      </w:r>
    </w:p>
    <w:p w14:paraId="004B0194" w14:textId="77777777" w:rsidR="004B19D9" w:rsidRPr="004B19D9" w:rsidRDefault="004B19D9" w:rsidP="004B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19D9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14:paraId="588834CD" w14:textId="77777777" w:rsidR="004B19D9" w:rsidRDefault="004B19D9" w:rsidP="004B19D9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161BEE7">
        <w:rPr>
          <w:rFonts w:ascii="Times New Roman" w:eastAsia="Times New Roman" w:hAnsi="Times New Roman" w:cs="Times New Roman"/>
          <w:b/>
          <w:bCs/>
        </w:rPr>
        <w:t xml:space="preserve">  DECIDE DEKALB DEVELOPMENT AUTHORITY BOARD MEETING</w:t>
      </w:r>
      <w:r w:rsidR="00715C00" w:rsidRPr="0161BEE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E5B21B7" w14:textId="77777777" w:rsidR="004B19D9" w:rsidRPr="00F06922" w:rsidRDefault="004B19D9" w:rsidP="00F06922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39694310" w14:textId="0A3F6C42" w:rsidR="00F06922" w:rsidRPr="00F06922" w:rsidRDefault="00F06922" w:rsidP="00F06922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  <w:r w:rsidRPr="00F06922">
        <w:rPr>
          <w:rFonts w:ascii="Times New Roman" w:hAnsi="Times New Roman" w:cs="Times New Roman"/>
          <w:b/>
          <w:bCs/>
        </w:rPr>
        <w:t xml:space="preserve">Date: </w:t>
      </w:r>
      <w:r w:rsidRPr="00F06922">
        <w:rPr>
          <w:rFonts w:ascii="Times New Roman" w:hAnsi="Times New Roman" w:cs="Times New Roman"/>
        </w:rPr>
        <w:tab/>
      </w:r>
      <w:r w:rsidRPr="00F06922">
        <w:rPr>
          <w:rFonts w:ascii="Times New Roman" w:hAnsi="Times New Roman" w:cs="Times New Roman"/>
        </w:rPr>
        <w:tab/>
      </w:r>
      <w:r w:rsidR="005F3ABE">
        <w:rPr>
          <w:rFonts w:ascii="Times New Roman" w:hAnsi="Times New Roman" w:cs="Times New Roman"/>
        </w:rPr>
        <w:t xml:space="preserve">Thursday, </w:t>
      </w:r>
      <w:r w:rsidR="00816F7F">
        <w:rPr>
          <w:rFonts w:ascii="Times New Roman" w:hAnsi="Times New Roman" w:cs="Times New Roman"/>
        </w:rPr>
        <w:t>April</w:t>
      </w:r>
      <w:r w:rsidR="003E7340">
        <w:rPr>
          <w:rFonts w:ascii="Times New Roman" w:hAnsi="Times New Roman" w:cs="Times New Roman"/>
        </w:rPr>
        <w:t xml:space="preserve"> 1</w:t>
      </w:r>
      <w:r w:rsidR="00816F7F">
        <w:rPr>
          <w:rFonts w:ascii="Times New Roman" w:hAnsi="Times New Roman" w:cs="Times New Roman"/>
        </w:rPr>
        <w:t>4</w:t>
      </w:r>
      <w:r w:rsidR="003E7340" w:rsidRPr="003E7340">
        <w:rPr>
          <w:rFonts w:ascii="Times New Roman" w:hAnsi="Times New Roman" w:cs="Times New Roman"/>
          <w:vertAlign w:val="superscript"/>
        </w:rPr>
        <w:t>th</w:t>
      </w:r>
      <w:r w:rsidR="003E7340">
        <w:rPr>
          <w:rFonts w:ascii="Times New Roman" w:hAnsi="Times New Roman" w:cs="Times New Roman"/>
        </w:rPr>
        <w:t>,</w:t>
      </w:r>
      <w:r w:rsidRPr="00F06922">
        <w:rPr>
          <w:rFonts w:ascii="Times New Roman" w:hAnsi="Times New Roman" w:cs="Times New Roman"/>
        </w:rPr>
        <w:t xml:space="preserve"> 2022</w:t>
      </w:r>
    </w:p>
    <w:p w14:paraId="163E9621" w14:textId="77777777" w:rsidR="00F06922" w:rsidRPr="00F06922" w:rsidRDefault="00F06922" w:rsidP="00F06922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  <w:r w:rsidRPr="00F06922">
        <w:rPr>
          <w:rFonts w:ascii="Times New Roman" w:hAnsi="Times New Roman" w:cs="Times New Roman"/>
          <w:b/>
          <w:bCs/>
        </w:rPr>
        <w:t xml:space="preserve">Time: </w:t>
      </w:r>
      <w:r w:rsidRPr="00F06922">
        <w:rPr>
          <w:rFonts w:ascii="Times New Roman" w:hAnsi="Times New Roman" w:cs="Times New Roman"/>
          <w:b/>
        </w:rPr>
        <w:tab/>
      </w:r>
      <w:r w:rsidRPr="00F06922">
        <w:rPr>
          <w:rFonts w:ascii="Times New Roman" w:hAnsi="Times New Roman" w:cs="Times New Roman"/>
          <w:b/>
        </w:rPr>
        <w:tab/>
      </w:r>
      <w:r w:rsidRPr="00F06922">
        <w:rPr>
          <w:rFonts w:ascii="Times New Roman" w:hAnsi="Times New Roman" w:cs="Times New Roman"/>
        </w:rPr>
        <w:t>8:30 AM</w:t>
      </w:r>
    </w:p>
    <w:p w14:paraId="4BD88B2A" w14:textId="23C132B2" w:rsidR="00B64DAB" w:rsidRDefault="00F06922" w:rsidP="00025F7B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00F06922">
        <w:rPr>
          <w:rFonts w:ascii="Times New Roman" w:hAnsi="Times New Roman" w:cs="Times New Roman"/>
          <w:b/>
          <w:bCs/>
        </w:rPr>
        <w:t xml:space="preserve">Location: </w:t>
      </w:r>
      <w:r w:rsidRPr="00F06922">
        <w:rPr>
          <w:rFonts w:ascii="Times New Roman" w:hAnsi="Times New Roman" w:cs="Times New Roman"/>
          <w:b/>
          <w:bCs/>
        </w:rPr>
        <w:tab/>
      </w:r>
      <w:proofErr w:type="spellStart"/>
      <w:r w:rsidRPr="00F06922">
        <w:rPr>
          <w:rFonts w:ascii="Times New Roman" w:hAnsi="Times New Roman" w:cs="Times New Roman"/>
        </w:rPr>
        <w:t>Telemeeting</w:t>
      </w:r>
      <w:proofErr w:type="spellEnd"/>
      <w:r w:rsidRPr="00F06922">
        <w:rPr>
          <w:rFonts w:ascii="Times New Roman" w:hAnsi="Times New Roman" w:cs="Times New Roman"/>
        </w:rPr>
        <w:t xml:space="preserve"> Via Zoom</w:t>
      </w:r>
    </w:p>
    <w:p w14:paraId="1BB05647" w14:textId="77777777" w:rsidR="009627AF" w:rsidRDefault="009627AF" w:rsidP="00025F7B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</w:p>
    <w:p w14:paraId="22518751" w14:textId="77777777" w:rsidR="00601307" w:rsidRDefault="00601307" w:rsidP="00601307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Board Members Present:</w:t>
      </w:r>
      <w:r>
        <w:rPr>
          <w:rStyle w:val="eop"/>
          <w:sz w:val="22"/>
          <w:szCs w:val="22"/>
        </w:rPr>
        <w:t> </w:t>
      </w:r>
    </w:p>
    <w:p w14:paraId="2CC104F8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Don Bolia, Chair </w:t>
      </w:r>
      <w:r>
        <w:rPr>
          <w:rStyle w:val="eop"/>
          <w:sz w:val="22"/>
          <w:szCs w:val="22"/>
        </w:rPr>
        <w:t> </w:t>
      </w:r>
    </w:p>
    <w:p w14:paraId="03E87012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Andrew Greenberg, Board Member</w:t>
      </w:r>
      <w:r>
        <w:rPr>
          <w:rStyle w:val="eop"/>
          <w:sz w:val="22"/>
          <w:szCs w:val="22"/>
        </w:rPr>
        <w:t> </w:t>
      </w:r>
    </w:p>
    <w:p w14:paraId="07200B14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Robert Patrick, Board Member</w:t>
      </w:r>
      <w:r>
        <w:rPr>
          <w:rStyle w:val="eop"/>
          <w:sz w:val="22"/>
          <w:szCs w:val="22"/>
        </w:rPr>
        <w:t> </w:t>
      </w:r>
    </w:p>
    <w:p w14:paraId="7355BC01" w14:textId="57E90753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Kevin Gooch, Vice Chair </w:t>
      </w:r>
      <w:r>
        <w:rPr>
          <w:rStyle w:val="eop"/>
          <w:sz w:val="22"/>
          <w:szCs w:val="22"/>
        </w:rPr>
        <w:t> </w:t>
      </w:r>
    </w:p>
    <w:p w14:paraId="3B1A65FA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Rebekah Coblentz, Board Member</w:t>
      </w:r>
      <w:r>
        <w:rPr>
          <w:rStyle w:val="eop"/>
          <w:sz w:val="22"/>
          <w:szCs w:val="22"/>
        </w:rPr>
        <w:t> </w:t>
      </w:r>
    </w:p>
    <w:p w14:paraId="7EC70C25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Sai Reddy, Treasurer </w:t>
      </w:r>
      <w:r>
        <w:rPr>
          <w:rStyle w:val="eop"/>
          <w:sz w:val="22"/>
          <w:szCs w:val="22"/>
        </w:rPr>
        <w:t> </w:t>
      </w:r>
    </w:p>
    <w:p w14:paraId="3529EFF6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Miranda Mack McKenzie, Secretary </w:t>
      </w:r>
      <w:r>
        <w:rPr>
          <w:rStyle w:val="eop"/>
          <w:sz w:val="22"/>
          <w:szCs w:val="22"/>
        </w:rPr>
        <w:t> </w:t>
      </w:r>
    </w:p>
    <w:p w14:paraId="24E78869" w14:textId="21CAF29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Kim Adams, Board Member</w:t>
      </w:r>
      <w:r>
        <w:rPr>
          <w:rStyle w:val="eop"/>
          <w:sz w:val="22"/>
          <w:szCs w:val="22"/>
        </w:rPr>
        <w:t> </w:t>
      </w:r>
    </w:p>
    <w:p w14:paraId="6168E807" w14:textId="77777777" w:rsidR="00601307" w:rsidRDefault="00601307" w:rsidP="00601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09A441D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Legal Counsel Present</w:t>
      </w:r>
      <w:r>
        <w:rPr>
          <w:rStyle w:val="eop"/>
          <w:sz w:val="22"/>
          <w:szCs w:val="22"/>
        </w:rPr>
        <w:t> </w:t>
      </w:r>
    </w:p>
    <w:p w14:paraId="0933D1C6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Ansly Moyer, Smith, Gambrell &amp; Russell </w:t>
      </w:r>
      <w:r>
        <w:rPr>
          <w:rStyle w:val="eop"/>
          <w:sz w:val="22"/>
          <w:szCs w:val="22"/>
        </w:rPr>
        <w:t> </w:t>
      </w:r>
    </w:p>
    <w:p w14:paraId="2403461D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CA58E51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Staff Members Present </w:t>
      </w:r>
      <w:r>
        <w:rPr>
          <w:rStyle w:val="eop"/>
          <w:sz w:val="22"/>
          <w:szCs w:val="22"/>
        </w:rPr>
        <w:t> </w:t>
      </w:r>
    </w:p>
    <w:p w14:paraId="665193B6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Dorian DeBarr, President</w:t>
      </w:r>
      <w:r>
        <w:rPr>
          <w:rStyle w:val="eop"/>
          <w:sz w:val="22"/>
          <w:szCs w:val="22"/>
        </w:rPr>
        <w:t> </w:t>
      </w:r>
    </w:p>
    <w:p w14:paraId="629CA899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Randi Mason, Vice President, Economic Development </w:t>
      </w:r>
      <w:r>
        <w:rPr>
          <w:rStyle w:val="eop"/>
          <w:sz w:val="22"/>
          <w:szCs w:val="22"/>
        </w:rPr>
        <w:t> </w:t>
      </w:r>
    </w:p>
    <w:p w14:paraId="2EFCDC9C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Terra Washington, Director, Marketing &amp; Communication </w:t>
      </w:r>
      <w:r>
        <w:rPr>
          <w:rStyle w:val="eop"/>
          <w:sz w:val="22"/>
          <w:szCs w:val="22"/>
        </w:rPr>
        <w:t> </w:t>
      </w:r>
    </w:p>
    <w:p w14:paraId="35A81D25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Shelbia Jackson, Director, DeKalb Entertainment Commission</w:t>
      </w:r>
      <w:r>
        <w:rPr>
          <w:rStyle w:val="eop"/>
          <w:sz w:val="22"/>
          <w:szCs w:val="22"/>
        </w:rPr>
        <w:t> </w:t>
      </w:r>
    </w:p>
    <w:p w14:paraId="0D72F16E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Sunny Anderson, Business Attraction Manager</w:t>
      </w:r>
      <w:r>
        <w:rPr>
          <w:rStyle w:val="eop"/>
          <w:sz w:val="22"/>
          <w:szCs w:val="22"/>
        </w:rPr>
        <w:t> </w:t>
      </w:r>
    </w:p>
    <w:p w14:paraId="0DA4CC66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Jenee Williams, Office Manager</w:t>
      </w:r>
      <w:r>
        <w:rPr>
          <w:rStyle w:val="eop"/>
          <w:sz w:val="22"/>
          <w:szCs w:val="22"/>
        </w:rPr>
        <w:t> </w:t>
      </w:r>
    </w:p>
    <w:p w14:paraId="06422AD1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Jen Hagler, Manager, Redevelopment &amp; Strategic Initiatives</w:t>
      </w:r>
      <w:r>
        <w:rPr>
          <w:rStyle w:val="eop"/>
          <w:sz w:val="22"/>
          <w:szCs w:val="22"/>
        </w:rPr>
        <w:t> </w:t>
      </w:r>
    </w:p>
    <w:p w14:paraId="33714B86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Amanda McAbee, Director, Accounting &amp; Finance </w:t>
      </w:r>
      <w:r>
        <w:rPr>
          <w:rStyle w:val="eop"/>
          <w:sz w:val="22"/>
          <w:szCs w:val="22"/>
        </w:rPr>
        <w:t> </w:t>
      </w:r>
    </w:p>
    <w:p w14:paraId="1C6B24FB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Geoffrey Loften, Equitable Economic Development Program Manager</w:t>
      </w:r>
      <w:r>
        <w:rPr>
          <w:rStyle w:val="eop"/>
          <w:sz w:val="22"/>
          <w:szCs w:val="22"/>
        </w:rPr>
        <w:t> </w:t>
      </w:r>
    </w:p>
    <w:p w14:paraId="557667BB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A7653C4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Others Present</w:t>
      </w:r>
      <w:r>
        <w:rPr>
          <w:rStyle w:val="eop"/>
          <w:sz w:val="22"/>
          <w:szCs w:val="22"/>
        </w:rPr>
        <w:t> </w:t>
      </w:r>
    </w:p>
    <w:p w14:paraId="68785015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Tom Woodward, DeKalb Resident</w:t>
      </w:r>
      <w:r>
        <w:rPr>
          <w:rStyle w:val="eop"/>
          <w:sz w:val="22"/>
          <w:szCs w:val="22"/>
        </w:rPr>
        <w:t> </w:t>
      </w:r>
    </w:p>
    <w:p w14:paraId="6AA51336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Mary Hinkel, DeKalb Resident </w:t>
      </w:r>
      <w:r>
        <w:rPr>
          <w:rStyle w:val="eop"/>
          <w:sz w:val="22"/>
          <w:szCs w:val="22"/>
        </w:rPr>
        <w:t> </w:t>
      </w:r>
    </w:p>
    <w:p w14:paraId="59DEF9CC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Kwasi Obeng, BOC</w:t>
      </w:r>
      <w:r>
        <w:rPr>
          <w:rStyle w:val="eop"/>
          <w:sz w:val="22"/>
          <w:szCs w:val="22"/>
        </w:rPr>
        <w:t> </w:t>
      </w:r>
    </w:p>
    <w:p w14:paraId="5A21F8A0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Tyron Rachal, Urban Key Capital Partners</w:t>
      </w:r>
      <w:r>
        <w:rPr>
          <w:rStyle w:val="eop"/>
          <w:sz w:val="22"/>
          <w:szCs w:val="22"/>
        </w:rPr>
        <w:t> </w:t>
      </w:r>
    </w:p>
    <w:p w14:paraId="644BF315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Steve Labovitz, Dentons US LLP </w:t>
      </w:r>
      <w:r>
        <w:rPr>
          <w:rStyle w:val="eop"/>
          <w:sz w:val="22"/>
          <w:szCs w:val="22"/>
        </w:rPr>
        <w:t> </w:t>
      </w:r>
    </w:p>
    <w:p w14:paraId="50B9481E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Peter Rumbold, Commonwealth Real Estate Group </w:t>
      </w:r>
      <w:r>
        <w:rPr>
          <w:rStyle w:val="eop"/>
          <w:sz w:val="22"/>
          <w:szCs w:val="22"/>
        </w:rPr>
        <w:t> </w:t>
      </w:r>
    </w:p>
    <w:p w14:paraId="6F10786B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Keith Ziobron, Cardno </w:t>
      </w:r>
      <w:r>
        <w:rPr>
          <w:rStyle w:val="eop"/>
          <w:sz w:val="22"/>
          <w:szCs w:val="22"/>
        </w:rPr>
        <w:t> </w:t>
      </w:r>
    </w:p>
    <w:p w14:paraId="65E892AF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Jeff Weber, J Weber Group</w:t>
      </w:r>
      <w:r>
        <w:rPr>
          <w:rStyle w:val="eop"/>
          <w:sz w:val="22"/>
          <w:szCs w:val="22"/>
        </w:rPr>
        <w:t> </w:t>
      </w:r>
    </w:p>
    <w:p w14:paraId="2650407B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Marcus Allen, BOC </w:t>
      </w:r>
      <w:r>
        <w:rPr>
          <w:rStyle w:val="eop"/>
          <w:sz w:val="22"/>
          <w:szCs w:val="22"/>
        </w:rPr>
        <w:t> </w:t>
      </w:r>
    </w:p>
    <w:p w14:paraId="6FC680A7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Ken Pollock, Butler Snow</w:t>
      </w:r>
      <w:r>
        <w:rPr>
          <w:rStyle w:val="eop"/>
          <w:sz w:val="22"/>
          <w:szCs w:val="22"/>
        </w:rPr>
        <w:t> </w:t>
      </w:r>
    </w:p>
    <w:p w14:paraId="2D427BEF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Jack Stillman, Commonwealth Real Estate Group </w:t>
      </w:r>
      <w:r>
        <w:rPr>
          <w:rStyle w:val="eop"/>
          <w:sz w:val="22"/>
          <w:szCs w:val="22"/>
        </w:rPr>
        <w:t> </w:t>
      </w:r>
    </w:p>
    <w:p w14:paraId="6A993DA3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Josh Carroll, Mauldin &amp; Jenkins</w:t>
      </w:r>
      <w:r>
        <w:rPr>
          <w:rStyle w:val="eop"/>
          <w:sz w:val="22"/>
          <w:szCs w:val="22"/>
        </w:rPr>
        <w:t> </w:t>
      </w:r>
    </w:p>
    <w:p w14:paraId="13DE90CD" w14:textId="01C952DE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Anne Lerner, Jackson Spaulding</w:t>
      </w:r>
      <w:r>
        <w:rPr>
          <w:rStyle w:val="eop"/>
          <w:sz w:val="22"/>
          <w:szCs w:val="22"/>
        </w:rPr>
        <w:t> </w:t>
      </w:r>
    </w:p>
    <w:p w14:paraId="5C65C23E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David Moret, Highline Real Estate </w:t>
      </w:r>
      <w:r>
        <w:rPr>
          <w:rStyle w:val="eop"/>
          <w:sz w:val="22"/>
          <w:szCs w:val="22"/>
        </w:rPr>
        <w:t> </w:t>
      </w:r>
    </w:p>
    <w:p w14:paraId="46D9A016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Ted Terry, BOC </w:t>
      </w:r>
      <w:r>
        <w:rPr>
          <w:rStyle w:val="eop"/>
          <w:sz w:val="22"/>
          <w:szCs w:val="22"/>
        </w:rPr>
        <w:t> </w:t>
      </w:r>
    </w:p>
    <w:p w14:paraId="25DF447C" w14:textId="77777777" w:rsidR="00601307" w:rsidRDefault="00601307" w:rsidP="0060130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Kai Victoria, Commonwealth Real Estate Group </w:t>
      </w:r>
      <w:r>
        <w:rPr>
          <w:rStyle w:val="eop"/>
          <w:sz w:val="22"/>
          <w:szCs w:val="22"/>
        </w:rPr>
        <w:t> </w:t>
      </w:r>
    </w:p>
    <w:p w14:paraId="40086138" w14:textId="006ECCE0" w:rsidR="00AF4E17" w:rsidRPr="009627AF" w:rsidRDefault="00601307" w:rsidP="009627AF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Erik Burton, Profile PR </w:t>
      </w:r>
      <w:r>
        <w:rPr>
          <w:rStyle w:val="eop"/>
          <w:sz w:val="22"/>
          <w:szCs w:val="22"/>
        </w:rPr>
        <w:t> </w:t>
      </w:r>
    </w:p>
    <w:p w14:paraId="4E0CE783" w14:textId="0E820EBE" w:rsidR="00517EAD" w:rsidRPr="00816F7F" w:rsidRDefault="00816F7F" w:rsidP="00793035">
      <w:pPr>
        <w:jc w:val="both"/>
        <w:rPr>
          <w:rFonts w:ascii="Times New Roman" w:eastAsia="Times New Roman" w:hAnsi="Times New Roman" w:cs="Times New Roman"/>
        </w:rPr>
      </w:pPr>
      <w:r w:rsidRPr="00816F7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The April meeting of the Decide DeKalb Development Authority was called to order at 8:31am on Thursday, April 14th, 2022, via zoom </w:t>
      </w:r>
      <w:proofErr w:type="spellStart"/>
      <w:r w:rsidRPr="00816F7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telemeeting</w:t>
      </w:r>
      <w:proofErr w:type="spellEnd"/>
      <w:r w:rsidRPr="00816F7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 </w:t>
      </w:r>
      <w:r w:rsidRPr="00816F7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5A93C90E" w14:textId="77777777" w:rsidR="004B19D9" w:rsidRPr="00946058" w:rsidRDefault="004B19D9" w:rsidP="004B19D9">
      <w:pPr>
        <w:numPr>
          <w:ilvl w:val="0"/>
          <w:numId w:val="3"/>
        </w:num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946058">
        <w:rPr>
          <w:rFonts w:ascii="Times New Roman" w:eastAsia="Calibri" w:hAnsi="Times New Roman" w:cs="Times New Roman"/>
          <w:b/>
        </w:rPr>
        <w:t>CALL TO ORDER</w:t>
      </w:r>
    </w:p>
    <w:p w14:paraId="443E46E7" w14:textId="2F31A0B0" w:rsidR="00517EAD" w:rsidRPr="004F67BB" w:rsidRDefault="0022571C" w:rsidP="0008795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946058">
        <w:rPr>
          <w:rFonts w:ascii="Times New Roman" w:hAnsi="Times New Roman" w:cs="Times New Roman"/>
        </w:rPr>
        <w:t xml:space="preserve">Chairman </w:t>
      </w:r>
      <w:r w:rsidR="00580EAD" w:rsidRPr="004F67BB">
        <w:rPr>
          <w:rFonts w:ascii="Times New Roman" w:hAnsi="Times New Roman" w:cs="Times New Roman"/>
        </w:rPr>
        <w:t>Bolia</w:t>
      </w:r>
      <w:r w:rsidR="00882D0C" w:rsidRPr="004F67BB">
        <w:rPr>
          <w:rFonts w:ascii="Times New Roman" w:hAnsi="Times New Roman" w:cs="Times New Roman"/>
        </w:rPr>
        <w:t xml:space="preserve"> preside</w:t>
      </w:r>
      <w:r w:rsidR="002B3D9E" w:rsidRPr="004F67BB">
        <w:rPr>
          <w:rFonts w:ascii="Times New Roman" w:hAnsi="Times New Roman" w:cs="Times New Roman"/>
        </w:rPr>
        <w:t>d</w:t>
      </w:r>
      <w:r w:rsidR="00882D0C" w:rsidRPr="004F67BB">
        <w:rPr>
          <w:rFonts w:ascii="Times New Roman" w:hAnsi="Times New Roman" w:cs="Times New Roman"/>
        </w:rPr>
        <w:t xml:space="preserve">. </w:t>
      </w:r>
    </w:p>
    <w:p w14:paraId="57EC2785" w14:textId="77777777" w:rsidR="00087956" w:rsidRPr="004F67BB" w:rsidRDefault="00087956" w:rsidP="0008795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</w:p>
    <w:p w14:paraId="274A4C16" w14:textId="08085AEE" w:rsidR="004B19D9" w:rsidRPr="004F67BB" w:rsidRDefault="004B19D9" w:rsidP="004B19D9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F67BB">
        <w:rPr>
          <w:rFonts w:ascii="Times New Roman" w:eastAsia="Times New Roman" w:hAnsi="Times New Roman" w:cs="Times New Roman"/>
          <w:b/>
        </w:rPr>
        <w:t>ITEMS FOR DECISION</w:t>
      </w:r>
    </w:p>
    <w:p w14:paraId="0CAEA61C" w14:textId="23AD0A49" w:rsidR="00E71206" w:rsidRPr="004F67BB" w:rsidRDefault="005A12D5" w:rsidP="006B1471">
      <w:pPr>
        <w:pStyle w:val="ListParagraph"/>
        <w:numPr>
          <w:ilvl w:val="0"/>
          <w:numId w:val="21"/>
        </w:numPr>
        <w:spacing w:after="120" w:line="240" w:lineRule="auto"/>
        <w:rPr>
          <w:rStyle w:val="normaltextrun"/>
          <w:rFonts w:ascii="Times New Roman" w:hAnsi="Times New Roman" w:cs="Times New Roman"/>
          <w:b/>
          <w:bCs/>
        </w:rPr>
      </w:pPr>
      <w:r w:rsidRPr="004F67BB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March 10, 2022, Board Meeting Minutes</w:t>
      </w:r>
      <w:r w:rsidR="00CB0CEF" w:rsidRPr="004F67BB">
        <w:rPr>
          <w:rFonts w:ascii="Times New Roman" w:hAnsi="Times New Roman" w:cs="Times New Roman"/>
          <w:b/>
          <w:bCs/>
        </w:rPr>
        <w:t>:</w:t>
      </w:r>
    </w:p>
    <w:p w14:paraId="29955287" w14:textId="73853F31" w:rsidR="00A21E3C" w:rsidRPr="004F67BB" w:rsidRDefault="00DD1B4B" w:rsidP="00A21E3C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Mr. Greenberg </w:t>
      </w:r>
      <w:r w:rsidR="006F632B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made a motion to approve the </w:t>
      </w:r>
      <w:r w:rsidRPr="004F67BB">
        <w:rPr>
          <w:rFonts w:ascii="Times New Roman" w:hAnsi="Times New Roman" w:cs="Times New Roman"/>
        </w:rPr>
        <w:t>March</w:t>
      </w:r>
      <w:r w:rsidR="00F21B12" w:rsidRPr="004F67BB">
        <w:rPr>
          <w:rFonts w:ascii="Times New Roman" w:hAnsi="Times New Roman" w:cs="Times New Roman"/>
        </w:rPr>
        <w:t xml:space="preserve"> 10, 2022</w:t>
      </w:r>
      <w:r w:rsidR="00C1074E" w:rsidRPr="004F67BB">
        <w:rPr>
          <w:rFonts w:ascii="Times New Roman" w:eastAsia="Times New Roman" w:hAnsi="Times New Roman" w:cs="Times New Roman"/>
        </w:rPr>
        <w:t>,</w:t>
      </w:r>
      <w:r w:rsidR="00B166ED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Board Meeting Minutes</w:t>
      </w:r>
      <w:r w:rsidR="0F94907E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Ms. Coblentz </w:t>
      </w:r>
      <w:r w:rsidR="006F632B" w:rsidRPr="004F67BB">
        <w:rPr>
          <w:rStyle w:val="normaltextrun"/>
          <w:rFonts w:ascii="Times New Roman" w:hAnsi="Times New Roman" w:cs="Times New Roman"/>
          <w:shd w:val="clear" w:color="auto" w:fill="FFFFFF"/>
        </w:rPr>
        <w:t>seconded the motion which was unanimously approved.</w:t>
      </w:r>
    </w:p>
    <w:p w14:paraId="7B25E236" w14:textId="4FE9E278" w:rsidR="006E0655" w:rsidRPr="004F67BB" w:rsidRDefault="00B95816" w:rsidP="003726BB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the 2020 Financial Statement Audit</w:t>
      </w:r>
      <w:r w:rsidR="003B0C46" w:rsidRPr="004F67BB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:</w:t>
      </w:r>
    </w:p>
    <w:p w14:paraId="254CFC9C" w14:textId="07AF20E0" w:rsidR="000F4151" w:rsidRPr="004F67BB" w:rsidRDefault="000F4151" w:rsidP="000F4151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>Josh Carroll, Mauldin &amp; Jenkins presented the 2020</w:t>
      </w:r>
      <w:r w:rsidR="00C21F97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Audit report.  </w:t>
      </w:r>
    </w:p>
    <w:p w14:paraId="5A930E13" w14:textId="237CB11E" w:rsidR="00D31E19" w:rsidRPr="004F67BB" w:rsidRDefault="00D31E19" w:rsidP="004C72B5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Overall, </w:t>
      </w:r>
      <w:r w:rsidR="009D2F00">
        <w:rPr>
          <w:rStyle w:val="normaltextrun"/>
          <w:rFonts w:ascii="Times New Roman" w:hAnsi="Times New Roman" w:cs="Times New Roman"/>
          <w:shd w:val="clear" w:color="auto" w:fill="FFFFFF"/>
        </w:rPr>
        <w:t>t</w:t>
      </w:r>
      <w:r w:rsidR="009D2F00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he 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Authority </w:t>
      </w:r>
      <w:r w:rsidR="00251185" w:rsidRPr="004F67BB">
        <w:rPr>
          <w:rStyle w:val="normaltextrun"/>
          <w:rFonts w:ascii="Times New Roman" w:hAnsi="Times New Roman" w:cs="Times New Roman"/>
          <w:shd w:val="clear" w:color="auto" w:fill="FFFFFF"/>
        </w:rPr>
        <w:t>was presented with an unmodified (“clean”) opinion on</w:t>
      </w:r>
      <w:r w:rsidR="001439C7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financial statements and full cooperation from the </w:t>
      </w:r>
      <w:r w:rsidR="004C72B5" w:rsidRPr="004F67BB">
        <w:rPr>
          <w:rStyle w:val="normaltextrun"/>
          <w:rFonts w:ascii="Times New Roman" w:hAnsi="Times New Roman" w:cs="Times New Roman"/>
          <w:shd w:val="clear" w:color="auto" w:fill="FFFFFF"/>
        </w:rPr>
        <w:t>Authority’s</w:t>
      </w:r>
      <w:r w:rsidR="001439C7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4C72B5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management and staff were provided. </w:t>
      </w:r>
    </w:p>
    <w:p w14:paraId="6BE1A8BF" w14:textId="52B17E2F" w:rsidR="001A4411" w:rsidRPr="004F67BB" w:rsidRDefault="002E3567" w:rsidP="005654F3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CC1E68" w:rsidRPr="004F67BB">
        <w:rPr>
          <w:rStyle w:val="normaltextrun"/>
          <w:rFonts w:ascii="Times New Roman" w:hAnsi="Times New Roman" w:cs="Times New Roman"/>
          <w:shd w:val="clear" w:color="auto" w:fill="FFFFFF"/>
        </w:rPr>
        <w:t>s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A35881" w:rsidRPr="004F67BB">
        <w:rPr>
          <w:rStyle w:val="normaltextrun"/>
          <w:rFonts w:ascii="Times New Roman" w:hAnsi="Times New Roman" w:cs="Times New Roman"/>
          <w:shd w:val="clear" w:color="auto" w:fill="FFFFFF"/>
        </w:rPr>
        <w:t>Adams</w:t>
      </w:r>
      <w:r w:rsidR="00CC1E68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made a motion </w:t>
      </w:r>
      <w:r w:rsidR="00E77C0F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for </w:t>
      </w:r>
      <w:r w:rsidR="00E82A5A" w:rsidRPr="004F67BB">
        <w:rPr>
          <w:rFonts w:ascii="Times New Roman" w:hAnsi="Times New Roman" w:cs="Times New Roman"/>
        </w:rPr>
        <w:t xml:space="preserve">Approval of </w:t>
      </w:r>
      <w:r w:rsidR="00A35881" w:rsidRPr="006C777B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the 2020 Financial Statement Audit. </w:t>
      </w:r>
      <w:r w:rsidR="008F3280" w:rsidRPr="006C777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E82A5A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r. </w:t>
      </w:r>
      <w:r w:rsidR="00A35881" w:rsidRPr="004F67BB">
        <w:rPr>
          <w:rStyle w:val="normaltextrun"/>
          <w:rFonts w:ascii="Times New Roman" w:hAnsi="Times New Roman" w:cs="Times New Roman"/>
          <w:shd w:val="clear" w:color="auto" w:fill="FFFFFF"/>
        </w:rPr>
        <w:t>Gooch</w:t>
      </w:r>
      <w:r w:rsidR="00E82A5A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>seconded the motion which was unanimously approved.</w:t>
      </w:r>
      <w:r w:rsidR="00DC46CE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14:paraId="27DC71A7" w14:textId="0689861F" w:rsidR="001A4411" w:rsidRPr="004F67BB" w:rsidRDefault="008E01DC" w:rsidP="001A4411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F67B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Approval of Inducement Resolution for Not to Exceed $406 Million Development Authority of DeKalb County Taxable Revenue Bonds (BGP Atlanta I Propco, LLC, Henrico 183, LLC and Blackhall Equipment Services LLC Projects)</w:t>
      </w:r>
      <w:r w:rsidR="001A4411" w:rsidRPr="004F67BB">
        <w:rPr>
          <w:rFonts w:ascii="Times New Roman" w:hAnsi="Times New Roman" w:cs="Times New Roman"/>
          <w:b/>
          <w:bCs/>
        </w:rPr>
        <w:t xml:space="preserve">: </w:t>
      </w:r>
    </w:p>
    <w:p w14:paraId="3B755361" w14:textId="35B90882" w:rsidR="00761531" w:rsidRDefault="00B61EA2" w:rsidP="0076153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B61EA2">
        <w:rPr>
          <w:rFonts w:ascii="Times New Roman" w:hAnsi="Times New Roman" w:cs="Times New Roman"/>
        </w:rPr>
        <w:t>The expansion of Project Common is a proposed expansion of an existing film studio which will produce an estimated</w:t>
      </w:r>
      <w:r w:rsidR="00A843F7">
        <w:rPr>
          <w:rFonts w:ascii="Times New Roman" w:hAnsi="Times New Roman" w:cs="Times New Roman"/>
        </w:rPr>
        <w:t xml:space="preserve"> </w:t>
      </w:r>
      <w:r w:rsidRPr="00B61EA2">
        <w:rPr>
          <w:rFonts w:ascii="Times New Roman" w:hAnsi="Times New Roman" w:cs="Times New Roman"/>
        </w:rPr>
        <w:t>$380,000,000</w:t>
      </w:r>
      <w:r w:rsidR="00A843F7">
        <w:rPr>
          <w:rFonts w:ascii="Times New Roman" w:hAnsi="Times New Roman" w:cs="Times New Roman"/>
        </w:rPr>
        <w:t xml:space="preserve"> </w:t>
      </w:r>
      <w:r w:rsidRPr="00B61EA2">
        <w:rPr>
          <w:rFonts w:ascii="Times New Roman" w:hAnsi="Times New Roman" w:cs="Times New Roman"/>
        </w:rPr>
        <w:t>in</w:t>
      </w:r>
      <w:r w:rsidR="00A843F7">
        <w:rPr>
          <w:rFonts w:ascii="Times New Roman" w:hAnsi="Times New Roman" w:cs="Times New Roman"/>
        </w:rPr>
        <w:t xml:space="preserve"> </w:t>
      </w:r>
      <w:r w:rsidRPr="00B61EA2">
        <w:rPr>
          <w:rFonts w:ascii="Times New Roman" w:hAnsi="Times New Roman" w:cs="Times New Roman"/>
        </w:rPr>
        <w:t>capital investment and</w:t>
      </w:r>
      <w:r w:rsidR="00A843F7">
        <w:rPr>
          <w:rFonts w:ascii="Times New Roman" w:hAnsi="Times New Roman" w:cs="Times New Roman"/>
        </w:rPr>
        <w:t xml:space="preserve"> </w:t>
      </w:r>
      <w:r w:rsidRPr="00B61EA2">
        <w:rPr>
          <w:rFonts w:ascii="Times New Roman" w:hAnsi="Times New Roman" w:cs="Times New Roman"/>
        </w:rPr>
        <w:t>an</w:t>
      </w:r>
      <w:r w:rsidR="00A843F7">
        <w:rPr>
          <w:rFonts w:ascii="Times New Roman" w:hAnsi="Times New Roman" w:cs="Times New Roman"/>
        </w:rPr>
        <w:t xml:space="preserve"> </w:t>
      </w:r>
      <w:r w:rsidRPr="00B61EA2">
        <w:rPr>
          <w:rFonts w:ascii="Times New Roman" w:hAnsi="Times New Roman" w:cs="Times New Roman"/>
        </w:rPr>
        <w:t>estimated</w:t>
      </w:r>
      <w:r w:rsidR="00A843F7">
        <w:rPr>
          <w:rFonts w:ascii="Times New Roman" w:hAnsi="Times New Roman" w:cs="Times New Roman"/>
        </w:rPr>
        <w:t xml:space="preserve"> </w:t>
      </w:r>
      <w:r w:rsidRPr="00B61EA2">
        <w:rPr>
          <w:rFonts w:ascii="Times New Roman" w:hAnsi="Times New Roman" w:cs="Times New Roman"/>
        </w:rPr>
        <w:t>2,400</w:t>
      </w:r>
      <w:r w:rsidR="00A843F7">
        <w:rPr>
          <w:rFonts w:ascii="Times New Roman" w:hAnsi="Times New Roman" w:cs="Times New Roman"/>
        </w:rPr>
        <w:t xml:space="preserve"> </w:t>
      </w:r>
      <w:r w:rsidRPr="00B61EA2">
        <w:rPr>
          <w:rFonts w:ascii="Times New Roman" w:hAnsi="Times New Roman" w:cs="Times New Roman"/>
        </w:rPr>
        <w:t>new</w:t>
      </w:r>
      <w:r w:rsidR="00A843F7">
        <w:rPr>
          <w:rFonts w:ascii="Times New Roman" w:hAnsi="Times New Roman" w:cs="Times New Roman"/>
        </w:rPr>
        <w:t xml:space="preserve"> </w:t>
      </w:r>
      <w:r w:rsidRPr="00B61EA2">
        <w:rPr>
          <w:rFonts w:ascii="Times New Roman" w:hAnsi="Times New Roman" w:cs="Times New Roman"/>
        </w:rPr>
        <w:t>film and filming related jobs.  The investment includes $330,000,000 in real property and $50,000,000 in personal property.  The Project is seeking a property tax incentive to offset the extraordinary costs of development due to the site’s location. The Project is also seeking a fixed tax payment for their existing facility which will bring the taxable revenue bond amount to approx. $406MM.</w:t>
      </w:r>
    </w:p>
    <w:p w14:paraId="6628EEA3" w14:textId="77777777" w:rsidR="00270779" w:rsidRDefault="00270779" w:rsidP="0076153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06305DBF" w14:textId="33D66BAC" w:rsidR="00B61EA2" w:rsidRDefault="00270779" w:rsidP="00161006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48538F">
        <w:rPr>
          <w:rFonts w:ascii="Times New Roman" w:hAnsi="Times New Roman" w:cs="Times New Roman"/>
        </w:rPr>
        <w:t>The project also includes a financial investment of $7.5 million in a newly created Community Progress fund,</w:t>
      </w:r>
      <w:r w:rsidR="00E13601" w:rsidRPr="0048538F">
        <w:rPr>
          <w:rFonts w:ascii="Times New Roman" w:hAnsi="Times New Roman" w:cs="Times New Roman"/>
        </w:rPr>
        <w:t xml:space="preserve"> after bond closing and issuance of the land disturbance and building permits, the first $3,000,000 will be paid by the Project.  Upon receipt of the Project’s certificates of occupancy, the Project will issue the remaining $4,500,000</w:t>
      </w:r>
      <w:r w:rsidR="009D2F00">
        <w:rPr>
          <w:rFonts w:ascii="Times New Roman" w:hAnsi="Times New Roman" w:cs="Times New Roman"/>
        </w:rPr>
        <w:t xml:space="preserve"> </w:t>
      </w:r>
      <w:r w:rsidR="00E13601" w:rsidRPr="0048538F">
        <w:rPr>
          <w:rFonts w:ascii="Times New Roman" w:hAnsi="Times New Roman" w:cs="Times New Roman"/>
        </w:rPr>
        <w:t xml:space="preserve">over a consecutive 3-year period.  </w:t>
      </w:r>
      <w:r w:rsidR="009B33FC" w:rsidRPr="0048538F">
        <w:rPr>
          <w:rFonts w:ascii="Times New Roman" w:hAnsi="Times New Roman" w:cs="Times New Roman"/>
        </w:rPr>
        <w:t xml:space="preserve">A committee of DeKalb Stakeholders will </w:t>
      </w:r>
      <w:r w:rsidR="0048538F" w:rsidRPr="0048538F">
        <w:rPr>
          <w:rFonts w:ascii="Times New Roman" w:hAnsi="Times New Roman" w:cs="Times New Roman"/>
        </w:rPr>
        <w:t xml:space="preserve">work with the Authority to create a robust program to deploy the funds. </w:t>
      </w:r>
      <w:r w:rsidR="00E13601" w:rsidRPr="0048538F">
        <w:rPr>
          <w:rFonts w:ascii="Times New Roman" w:hAnsi="Times New Roman" w:cs="Times New Roman"/>
        </w:rPr>
        <w:t xml:space="preserve"> </w:t>
      </w:r>
    </w:p>
    <w:p w14:paraId="6751A5F4" w14:textId="77777777" w:rsidR="00A82B0D" w:rsidRDefault="00A82B0D" w:rsidP="00161006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53A324E1" w14:textId="0D78F012" w:rsidR="00A82B0D" w:rsidRPr="00B61EA2" w:rsidRDefault="00A82B0D" w:rsidP="00161006">
      <w:pPr>
        <w:spacing w:line="240" w:lineRule="auto"/>
        <w:ind w:left="720"/>
        <w:contextualSpacing/>
        <w:rPr>
          <w:rStyle w:val="normaltextru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Weber, </w:t>
      </w:r>
      <w:proofErr w:type="spellStart"/>
      <w:r w:rsidR="00134846">
        <w:rPr>
          <w:rFonts w:ascii="Times New Roman" w:hAnsi="Times New Roman" w:cs="Times New Roman"/>
        </w:rPr>
        <w:t>JWeber</w:t>
      </w:r>
      <w:proofErr w:type="spellEnd"/>
      <w:r w:rsidR="00134846">
        <w:rPr>
          <w:rFonts w:ascii="Times New Roman" w:hAnsi="Times New Roman" w:cs="Times New Roman"/>
        </w:rPr>
        <w:t xml:space="preserve"> Group addressed the board and provided a presentation </w:t>
      </w:r>
      <w:r w:rsidR="004064E2">
        <w:rPr>
          <w:rFonts w:ascii="Times New Roman" w:hAnsi="Times New Roman" w:cs="Times New Roman"/>
        </w:rPr>
        <w:t>detailing the construction</w:t>
      </w:r>
      <w:r w:rsidR="004670F7">
        <w:rPr>
          <w:rFonts w:ascii="Times New Roman" w:hAnsi="Times New Roman" w:cs="Times New Roman"/>
        </w:rPr>
        <w:t xml:space="preserve"> phase</w:t>
      </w:r>
      <w:r w:rsidR="004064E2">
        <w:rPr>
          <w:rFonts w:ascii="Times New Roman" w:hAnsi="Times New Roman" w:cs="Times New Roman"/>
        </w:rPr>
        <w:t xml:space="preserve">, </w:t>
      </w:r>
      <w:r w:rsidR="002C2887">
        <w:rPr>
          <w:rFonts w:ascii="Times New Roman" w:hAnsi="Times New Roman" w:cs="Times New Roman"/>
        </w:rPr>
        <w:t xml:space="preserve">community fund and </w:t>
      </w:r>
      <w:r w:rsidR="004064E2">
        <w:rPr>
          <w:rFonts w:ascii="Times New Roman" w:hAnsi="Times New Roman" w:cs="Times New Roman"/>
        </w:rPr>
        <w:t>vision and</w:t>
      </w:r>
      <w:r w:rsidR="002C2887">
        <w:rPr>
          <w:rFonts w:ascii="Times New Roman" w:hAnsi="Times New Roman" w:cs="Times New Roman"/>
        </w:rPr>
        <w:t xml:space="preserve"> direction for the future. </w:t>
      </w:r>
      <w:r w:rsidR="004064E2">
        <w:rPr>
          <w:rFonts w:ascii="Times New Roman" w:hAnsi="Times New Roman" w:cs="Times New Roman"/>
        </w:rPr>
        <w:t xml:space="preserve"> </w:t>
      </w:r>
    </w:p>
    <w:p w14:paraId="6AA38E71" w14:textId="2825BA38" w:rsidR="006477D9" w:rsidRPr="009437C5" w:rsidRDefault="00553180" w:rsidP="009437C5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972485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r. Greenberg 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made a motion to approve </w:t>
      </w:r>
      <w:r w:rsidR="009437C5" w:rsidRPr="009437C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the Inducement Resolution Not to Exceed $406 Million Development Authority of DeKalb County Taxable Revenue Bonds (BGP Atlanta I Propco, LLC, Henrico 183, LLC and Blackhall Equipment Services LLC Projects</w:t>
      </w:r>
      <w:r w:rsidR="009D2F0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</w:t>
      </w:r>
      <w:r w:rsidRPr="009437C5">
        <w:rPr>
          <w:rStyle w:val="normaltextrun"/>
          <w:rFonts w:ascii="Times New Roman" w:hAnsi="Times New Roman" w:cs="Times New Roman"/>
          <w:shd w:val="clear" w:color="auto" w:fill="FFFFFF"/>
        </w:rPr>
        <w:t>. M</w:t>
      </w:r>
      <w:r w:rsidR="00977C22">
        <w:rPr>
          <w:rStyle w:val="normaltextrun"/>
          <w:rFonts w:ascii="Times New Roman" w:hAnsi="Times New Roman" w:cs="Times New Roman"/>
          <w:shd w:val="clear" w:color="auto" w:fill="FFFFFF"/>
        </w:rPr>
        <w:t xml:space="preserve">r. Reddy </w:t>
      </w:r>
      <w:r w:rsidRPr="009437C5">
        <w:rPr>
          <w:rStyle w:val="normaltextrun"/>
          <w:rFonts w:ascii="Times New Roman" w:hAnsi="Times New Roman" w:cs="Times New Roman"/>
          <w:shd w:val="clear" w:color="auto" w:fill="FFFFFF"/>
        </w:rPr>
        <w:t>seconded the motion which was unanimously approved.</w:t>
      </w:r>
    </w:p>
    <w:p w14:paraId="6DF9DDC6" w14:textId="77777777" w:rsidR="008E01DC" w:rsidRPr="004F67BB" w:rsidRDefault="008E01DC" w:rsidP="006477D9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3AC83A0E" w14:textId="3802DDF4" w:rsidR="00F36C58" w:rsidRPr="002C2887" w:rsidRDefault="002A0090" w:rsidP="00831EA3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Citadel Square TAD funding request:</w:t>
      </w:r>
    </w:p>
    <w:p w14:paraId="6DA3AA28" w14:textId="77777777" w:rsidR="002C2887" w:rsidRPr="004F67BB" w:rsidRDefault="002C2887" w:rsidP="002C2887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EAC4F26" w14:textId="77777777" w:rsidR="00693504" w:rsidRDefault="002C2887" w:rsidP="0046664B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Mr. Tyrone Rachal, Urban Key Capital Partners presented to the board.  </w:t>
      </w:r>
    </w:p>
    <w:p w14:paraId="31F265A5" w14:textId="77777777" w:rsidR="00693504" w:rsidRDefault="00693504" w:rsidP="0046664B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14:paraId="24D70DC1" w14:textId="1365581F" w:rsidR="0046664B" w:rsidRDefault="002C2887" w:rsidP="0046664B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2C2887">
        <w:rPr>
          <w:rFonts w:ascii="Times New Roman" w:hAnsi="Times New Roman" w:cs="Times New Roman"/>
        </w:rPr>
        <w:t>T</w:t>
      </w:r>
      <w:r w:rsidR="00684088" w:rsidRPr="002C2887">
        <w:rPr>
          <w:rFonts w:ascii="Times New Roman" w:hAnsi="Times New Roman" w:cs="Times New Roman"/>
        </w:rPr>
        <w:t>he Kensington TAD</w:t>
      </w:r>
      <w:r w:rsidRPr="002C2887">
        <w:rPr>
          <w:rFonts w:ascii="Times New Roman" w:hAnsi="Times New Roman" w:cs="Times New Roman"/>
        </w:rPr>
        <w:t xml:space="preserve"> </w:t>
      </w:r>
      <w:r w:rsidR="00684088" w:rsidRPr="002C2887">
        <w:rPr>
          <w:rFonts w:ascii="Times New Roman" w:hAnsi="Times New Roman" w:cs="Times New Roman"/>
        </w:rPr>
        <w:t xml:space="preserve">funds will be </w:t>
      </w:r>
      <w:r w:rsidR="005D0432">
        <w:rPr>
          <w:rFonts w:ascii="Times New Roman" w:hAnsi="Times New Roman" w:cs="Times New Roman"/>
        </w:rPr>
        <w:t xml:space="preserve">allocated </w:t>
      </w:r>
      <w:r w:rsidR="00684088" w:rsidRPr="002C2887">
        <w:rPr>
          <w:rFonts w:ascii="Times New Roman" w:hAnsi="Times New Roman" w:cs="Times New Roman"/>
        </w:rPr>
        <w:t>for the renovation of an underutilized/vacant storefront (26,840</w:t>
      </w:r>
      <w:r w:rsidR="009627AF">
        <w:rPr>
          <w:rFonts w:ascii="Times New Roman" w:hAnsi="Times New Roman" w:cs="Times New Roman"/>
        </w:rPr>
        <w:t xml:space="preserve"> </w:t>
      </w:r>
      <w:r w:rsidR="00684088" w:rsidRPr="002C2887">
        <w:rPr>
          <w:rFonts w:ascii="Times New Roman" w:hAnsi="Times New Roman" w:cs="Times New Roman"/>
        </w:rPr>
        <w:t>square feet) and supporting storefronts</w:t>
      </w:r>
      <w:r>
        <w:rPr>
          <w:rFonts w:ascii="Times New Roman" w:hAnsi="Times New Roman" w:cs="Times New Roman"/>
        </w:rPr>
        <w:t xml:space="preserve"> </w:t>
      </w:r>
      <w:r w:rsidR="00684088" w:rsidRPr="002C2887">
        <w:rPr>
          <w:rFonts w:ascii="Times New Roman" w:hAnsi="Times New Roman" w:cs="Times New Roman"/>
        </w:rPr>
        <w:t>(50,519</w:t>
      </w:r>
      <w:r>
        <w:rPr>
          <w:rFonts w:ascii="Times New Roman" w:hAnsi="Times New Roman" w:cs="Times New Roman"/>
        </w:rPr>
        <w:t xml:space="preserve"> </w:t>
      </w:r>
      <w:r w:rsidR="00684088" w:rsidRPr="002C2887">
        <w:rPr>
          <w:rFonts w:ascii="Times New Roman" w:hAnsi="Times New Roman" w:cs="Times New Roman"/>
        </w:rPr>
        <w:t>square feet total) in anticipation of securing new anchor tenant (Burlington, formerly known as Burlington Coat Factory) on</w:t>
      </w:r>
      <w:r w:rsidR="00154DAF">
        <w:rPr>
          <w:rFonts w:ascii="Times New Roman" w:hAnsi="Times New Roman" w:cs="Times New Roman"/>
        </w:rPr>
        <w:t xml:space="preserve"> </w:t>
      </w:r>
      <w:r w:rsidR="00684088" w:rsidRPr="002C2887">
        <w:rPr>
          <w:rFonts w:ascii="Times New Roman" w:hAnsi="Times New Roman" w:cs="Times New Roman"/>
        </w:rPr>
        <w:t>a</w:t>
      </w:r>
      <w:r w:rsidR="00154DAF">
        <w:rPr>
          <w:rFonts w:ascii="Times New Roman" w:hAnsi="Times New Roman" w:cs="Times New Roman"/>
        </w:rPr>
        <w:t xml:space="preserve"> </w:t>
      </w:r>
      <w:r w:rsidR="00684088" w:rsidRPr="002C2887">
        <w:rPr>
          <w:rFonts w:ascii="Times New Roman" w:hAnsi="Times New Roman" w:cs="Times New Roman"/>
        </w:rPr>
        <w:t>7.97-acre site.</w:t>
      </w:r>
    </w:p>
    <w:p w14:paraId="5C1C91DC" w14:textId="77777777" w:rsidR="000E111D" w:rsidRDefault="000E111D" w:rsidP="0046664B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14:paraId="7400E242" w14:textId="6D344E45" w:rsidR="00A82FD2" w:rsidRDefault="000E111D" w:rsidP="00A82FD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 w:rsidRPr="005D0432">
        <w:rPr>
          <w:rFonts w:ascii="Times New Roman" w:hAnsi="Times New Roman" w:cs="Times New Roman"/>
        </w:rPr>
        <w:t>HRE Citadel Square, LLC (Highline Real Estate Capital), the current owner, signed a lease with Burlington and arranged financing for the interior buildout, roof replacement, and parking lot improvements (repairs, seal, and stripe) at a</w:t>
      </w:r>
      <w:r w:rsidR="001718EB" w:rsidRPr="005D0432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projected</w:t>
      </w:r>
      <w:r w:rsidR="001718EB" w:rsidRPr="005D0432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cost of</w:t>
      </w:r>
      <w:r w:rsidR="009627AF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$2.54M.</w:t>
      </w:r>
      <w:r w:rsidR="005D0432" w:rsidRPr="005D0432">
        <w:rPr>
          <w:rFonts w:ascii="Times New Roman" w:hAnsi="Times New Roman" w:cs="Times New Roman"/>
        </w:rPr>
        <w:t xml:space="preserve">  </w:t>
      </w:r>
      <w:r w:rsidRPr="005D0432">
        <w:rPr>
          <w:rFonts w:ascii="Times New Roman" w:hAnsi="Times New Roman" w:cs="Times New Roman"/>
        </w:rPr>
        <w:t xml:space="preserve">Outside of this tenanting activity, </w:t>
      </w:r>
      <w:r w:rsidR="005D0432" w:rsidRPr="005D0432">
        <w:rPr>
          <w:rFonts w:ascii="Times New Roman" w:hAnsi="Times New Roman" w:cs="Times New Roman"/>
        </w:rPr>
        <w:t>a</w:t>
      </w:r>
      <w:r w:rsidRPr="005D0432">
        <w:rPr>
          <w:rFonts w:ascii="Times New Roman" w:hAnsi="Times New Roman" w:cs="Times New Roman"/>
        </w:rPr>
        <w:t>pplicant desires to invest in</w:t>
      </w:r>
      <w:r w:rsidR="001718EB" w:rsidRPr="005D0432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façade</w:t>
      </w:r>
      <w:r w:rsidR="001718EB" w:rsidRPr="005D0432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and signage</w:t>
      </w:r>
      <w:r w:rsidR="001718EB" w:rsidRPr="005D0432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improvements</w:t>
      </w:r>
      <w:r w:rsidR="001718EB" w:rsidRPr="005D0432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at a cost of</w:t>
      </w:r>
      <w:r w:rsidR="005D0432" w:rsidRPr="005D0432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$455,000 and safety, security,</w:t>
      </w:r>
      <w:r w:rsidR="001718EB" w:rsidRPr="005D0432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and</w:t>
      </w:r>
      <w:r w:rsidR="001718EB" w:rsidRPr="005D0432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quality of life improvements</w:t>
      </w:r>
      <w:r w:rsidR="001718EB" w:rsidRPr="005D0432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at a cost of</w:t>
      </w:r>
      <w:r w:rsidR="009627AF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$205,000.</w:t>
      </w:r>
      <w:r w:rsidR="005D0432" w:rsidRPr="005D0432">
        <w:rPr>
          <w:rFonts w:ascii="Times New Roman" w:hAnsi="Times New Roman" w:cs="Times New Roman"/>
        </w:rPr>
        <w:t xml:space="preserve">  </w:t>
      </w:r>
      <w:r w:rsidRPr="005D0432">
        <w:rPr>
          <w:rFonts w:ascii="Times New Roman" w:hAnsi="Times New Roman" w:cs="Times New Roman"/>
        </w:rPr>
        <w:t>Total development costs are</w:t>
      </w:r>
      <w:r w:rsidR="001718EB" w:rsidRPr="005D0432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currently projected</w:t>
      </w:r>
      <w:r w:rsidR="00025F7B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at</w:t>
      </w:r>
      <w:r w:rsidR="00025F7B">
        <w:rPr>
          <w:rFonts w:ascii="Times New Roman" w:hAnsi="Times New Roman" w:cs="Times New Roman"/>
        </w:rPr>
        <w:t xml:space="preserve"> </w:t>
      </w:r>
      <w:r w:rsidRPr="005D0432">
        <w:rPr>
          <w:rFonts w:ascii="Times New Roman" w:hAnsi="Times New Roman" w:cs="Times New Roman"/>
        </w:rPr>
        <w:t>$3.2M.</w:t>
      </w:r>
      <w:r w:rsidR="00A82FD2">
        <w:rPr>
          <w:rFonts w:ascii="Times New Roman" w:hAnsi="Times New Roman" w:cs="Times New Roman"/>
        </w:rPr>
        <w:t xml:space="preserve">  TAD </w:t>
      </w:r>
      <w:r w:rsidR="001667F0">
        <w:rPr>
          <w:rFonts w:ascii="Times New Roman" w:hAnsi="Times New Roman" w:cs="Times New Roman"/>
        </w:rPr>
        <w:t xml:space="preserve">grant </w:t>
      </w:r>
      <w:r w:rsidR="001667F0" w:rsidRPr="00A82FD2">
        <w:rPr>
          <w:rFonts w:ascii="Times New Roman" w:hAnsi="Times New Roman" w:cs="Times New Roman"/>
        </w:rPr>
        <w:t>estimated</w:t>
      </w:r>
      <w:r w:rsidR="00A82FD2" w:rsidRPr="00A82FD2">
        <w:rPr>
          <w:rFonts w:ascii="Times New Roman" w:hAnsi="Times New Roman" w:cs="Times New Roman"/>
        </w:rPr>
        <w:t xml:space="preserve"> </w:t>
      </w:r>
      <w:r w:rsidR="00A82FD2">
        <w:rPr>
          <w:rFonts w:ascii="Times New Roman" w:hAnsi="Times New Roman" w:cs="Times New Roman"/>
        </w:rPr>
        <w:t>at $26,677.</w:t>
      </w:r>
    </w:p>
    <w:p w14:paraId="3273182B" w14:textId="77777777" w:rsidR="00A82FD2" w:rsidRDefault="00A82FD2" w:rsidP="00A82FD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14:paraId="476CCC54" w14:textId="6CCC619A" w:rsidR="00C12EAA" w:rsidRPr="008A1921" w:rsidRDefault="001667F0" w:rsidP="008A1921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project will create 140 interior construction jobs, 50 exterior construction jobs, 10 full-time </w:t>
      </w:r>
      <w:r w:rsidR="00C12EAA">
        <w:rPr>
          <w:rFonts w:ascii="Times New Roman" w:hAnsi="Times New Roman" w:cs="Times New Roman"/>
        </w:rPr>
        <w:t>and 30 part-time jobs</w:t>
      </w:r>
      <w:r w:rsidR="008A1921">
        <w:rPr>
          <w:rFonts w:ascii="Times New Roman" w:hAnsi="Times New Roman" w:cs="Times New Roman"/>
        </w:rPr>
        <w:t xml:space="preserve"> and </w:t>
      </w:r>
      <w:r w:rsidR="00693504" w:rsidRPr="008A1921">
        <w:rPr>
          <w:rFonts w:ascii="Times New Roman" w:hAnsi="Times New Roman" w:cs="Times New Roman"/>
        </w:rPr>
        <w:t xml:space="preserve">is estimated to be completed in December 2022. </w:t>
      </w:r>
    </w:p>
    <w:p w14:paraId="758458BA" w14:textId="77777777" w:rsidR="008A1921" w:rsidRDefault="008A1921" w:rsidP="00A82FD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14:paraId="2A49AC56" w14:textId="0BABF7FB" w:rsidR="008A1921" w:rsidRDefault="008A1921" w:rsidP="00A82FD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Moret, Managing Member HRE, addressed the board</w:t>
      </w:r>
      <w:r w:rsidR="006A2926">
        <w:rPr>
          <w:rFonts w:ascii="Times New Roman" w:hAnsi="Times New Roman" w:cs="Times New Roman"/>
        </w:rPr>
        <w:t xml:space="preserve"> providing background on </w:t>
      </w:r>
      <w:r w:rsidR="005714D2">
        <w:rPr>
          <w:rFonts w:ascii="Times New Roman" w:hAnsi="Times New Roman" w:cs="Times New Roman"/>
        </w:rPr>
        <w:t xml:space="preserve">the lease details with Burlington and plans for the funds. </w:t>
      </w:r>
    </w:p>
    <w:p w14:paraId="5BD5C0FE" w14:textId="77777777" w:rsidR="00DE318C" w:rsidRDefault="00DE318C" w:rsidP="00A82FD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14:paraId="36559B65" w14:textId="64CCCF2D" w:rsidR="00DE318C" w:rsidRDefault="00DE318C" w:rsidP="00A82FD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PIR committee </w:t>
      </w:r>
      <w:r w:rsidR="0017009A">
        <w:rPr>
          <w:rFonts w:ascii="Times New Roman" w:hAnsi="Times New Roman" w:cs="Times New Roman"/>
        </w:rPr>
        <w:t xml:space="preserve">recommended for approval. </w:t>
      </w:r>
    </w:p>
    <w:p w14:paraId="738829E8" w14:textId="77777777" w:rsidR="00B81CAF" w:rsidRDefault="00B81CAF" w:rsidP="00A82FD2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</w:p>
    <w:p w14:paraId="47869E40" w14:textId="7B8AC9D1" w:rsidR="00E47D89" w:rsidRDefault="00B81CAF" w:rsidP="001B39D6">
      <w:pPr>
        <w:pStyle w:val="ListParagraph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Ted Terry </w:t>
      </w:r>
      <w:r w:rsidR="00CB7BF8">
        <w:rPr>
          <w:rFonts w:ascii="Times New Roman" w:hAnsi="Times New Roman" w:cs="Times New Roman"/>
        </w:rPr>
        <w:t xml:space="preserve">spoke on the request.  He </w:t>
      </w:r>
      <w:r w:rsidR="00BD4E86">
        <w:rPr>
          <w:rFonts w:ascii="Times New Roman" w:hAnsi="Times New Roman" w:cs="Times New Roman"/>
        </w:rPr>
        <w:t xml:space="preserve">questioned </w:t>
      </w:r>
      <w:r w:rsidR="00A91426">
        <w:rPr>
          <w:rFonts w:ascii="Times New Roman" w:hAnsi="Times New Roman" w:cs="Times New Roman"/>
        </w:rPr>
        <w:t xml:space="preserve">if </w:t>
      </w:r>
      <w:r w:rsidR="001B39D6">
        <w:rPr>
          <w:rFonts w:ascii="Times New Roman" w:hAnsi="Times New Roman" w:cs="Times New Roman"/>
        </w:rPr>
        <w:t>Highline</w:t>
      </w:r>
      <w:r w:rsidR="00A91426">
        <w:rPr>
          <w:rFonts w:ascii="Times New Roman" w:hAnsi="Times New Roman" w:cs="Times New Roman"/>
        </w:rPr>
        <w:t xml:space="preserve"> plans to </w:t>
      </w:r>
      <w:r w:rsidR="00BD4E86">
        <w:rPr>
          <w:rFonts w:ascii="Times New Roman" w:hAnsi="Times New Roman" w:cs="Times New Roman"/>
        </w:rPr>
        <w:t>project any future uses</w:t>
      </w:r>
      <w:r w:rsidR="00A91426">
        <w:rPr>
          <w:rFonts w:ascii="Times New Roman" w:hAnsi="Times New Roman" w:cs="Times New Roman"/>
        </w:rPr>
        <w:t xml:space="preserve"> with the property</w:t>
      </w:r>
      <w:r w:rsidR="001B39D6">
        <w:rPr>
          <w:rFonts w:ascii="Times New Roman" w:hAnsi="Times New Roman" w:cs="Times New Roman"/>
        </w:rPr>
        <w:t xml:space="preserve"> outside of the exterior renovations</w:t>
      </w:r>
      <w:r w:rsidR="00BD4E86">
        <w:rPr>
          <w:rFonts w:ascii="Times New Roman" w:hAnsi="Times New Roman" w:cs="Times New Roman"/>
        </w:rPr>
        <w:t>.</w:t>
      </w:r>
      <w:r w:rsidR="00CB7BF8">
        <w:rPr>
          <w:rFonts w:ascii="Times New Roman" w:hAnsi="Times New Roman" w:cs="Times New Roman"/>
        </w:rPr>
        <w:t xml:space="preserve">  Highline does not have any such plans at this time.  Chair Bolia asked that staff keep super district commissioners informed of these funding requests.</w:t>
      </w:r>
      <w:r w:rsidR="00BD4E86">
        <w:rPr>
          <w:rFonts w:ascii="Times New Roman" w:hAnsi="Times New Roman" w:cs="Times New Roman"/>
        </w:rPr>
        <w:t xml:space="preserve"> </w:t>
      </w:r>
    </w:p>
    <w:p w14:paraId="4471A5D5" w14:textId="77777777" w:rsidR="001B39D6" w:rsidRPr="001B39D6" w:rsidRDefault="001B39D6" w:rsidP="001B39D6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</w:p>
    <w:p w14:paraId="6A243FC2" w14:textId="713699EB" w:rsidR="009E5391" w:rsidRPr="004F67BB" w:rsidRDefault="009E5391" w:rsidP="00761531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6C12EF">
        <w:rPr>
          <w:rStyle w:val="normaltextrun"/>
          <w:rFonts w:ascii="Times New Roman" w:hAnsi="Times New Roman" w:cs="Times New Roman"/>
          <w:shd w:val="clear" w:color="auto" w:fill="FFFFFF"/>
        </w:rPr>
        <w:t>s. Coblentz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made a motion to approve</w:t>
      </w:r>
      <w:r w:rsidR="00761531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the</w:t>
      </w:r>
      <w:r w:rsidR="00B5717F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3A2477">
        <w:rPr>
          <w:rFonts w:ascii="Times New Roman" w:hAnsi="Times New Roman" w:cs="Times New Roman"/>
        </w:rPr>
        <w:t>Citadel Square TAD funding request</w:t>
      </w:r>
      <w:r w:rsidR="00A46095" w:rsidRPr="004F67BB">
        <w:rPr>
          <w:rFonts w:ascii="Times New Roman" w:hAnsi="Times New Roman" w:cs="Times New Roman"/>
        </w:rPr>
        <w:t>.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M</w:t>
      </w:r>
      <w:r w:rsidR="006C12EF">
        <w:rPr>
          <w:rStyle w:val="normaltextrun"/>
          <w:rFonts w:ascii="Times New Roman" w:hAnsi="Times New Roman" w:cs="Times New Roman"/>
          <w:shd w:val="clear" w:color="auto" w:fill="FFFFFF"/>
        </w:rPr>
        <w:t>r</w:t>
      </w:r>
      <w:r w:rsidR="00FB5356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6C12EF">
        <w:rPr>
          <w:rStyle w:val="normaltextrun"/>
          <w:rFonts w:ascii="Times New Roman" w:hAnsi="Times New Roman" w:cs="Times New Roman"/>
          <w:shd w:val="clear" w:color="auto" w:fill="FFFFFF"/>
        </w:rPr>
        <w:t>Reddy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 </w:t>
      </w:r>
    </w:p>
    <w:p w14:paraId="3E9CC85A" w14:textId="77777777" w:rsidR="009D4F3E" w:rsidRPr="004F67BB" w:rsidRDefault="009D4F3E" w:rsidP="00761531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299F22E6" w14:textId="79BFE596" w:rsidR="00D862B0" w:rsidRPr="004F67BB" w:rsidRDefault="00035CEE" w:rsidP="00D862B0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the 2020 Incentive Compensation:</w:t>
      </w:r>
    </w:p>
    <w:p w14:paraId="3C0227E4" w14:textId="13149E40" w:rsidR="00D557B1" w:rsidRDefault="00CC7784" w:rsidP="00566CAE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The Authority </w:t>
      </w:r>
      <w:r w:rsidR="00F267EA">
        <w:rPr>
          <w:rStyle w:val="normaltextrun"/>
          <w:rFonts w:ascii="Times New Roman" w:hAnsi="Times New Roman" w:cs="Times New Roman"/>
          <w:shd w:val="clear" w:color="auto" w:fill="FFFFFF"/>
        </w:rPr>
        <w:t>started the Incentive Compensation program back in 20</w:t>
      </w:r>
      <w:r w:rsidR="004540EF">
        <w:rPr>
          <w:rStyle w:val="normaltextrun"/>
          <w:rFonts w:ascii="Times New Roman" w:hAnsi="Times New Roman" w:cs="Times New Roman"/>
          <w:shd w:val="clear" w:color="auto" w:fill="FFFFFF"/>
        </w:rPr>
        <w:t xml:space="preserve">15 </w:t>
      </w:r>
      <w:r w:rsidR="00F267EA">
        <w:rPr>
          <w:rStyle w:val="normaltextrun"/>
          <w:rFonts w:ascii="Times New Roman" w:hAnsi="Times New Roman" w:cs="Times New Roman"/>
          <w:shd w:val="clear" w:color="auto" w:fill="FFFFFF"/>
        </w:rPr>
        <w:t xml:space="preserve">as a tool to retain </w:t>
      </w:r>
      <w:r w:rsidR="00AF53D5">
        <w:rPr>
          <w:rStyle w:val="normaltextrun"/>
          <w:rFonts w:ascii="Times New Roman" w:hAnsi="Times New Roman" w:cs="Times New Roman"/>
          <w:shd w:val="clear" w:color="auto" w:fill="FFFFFF"/>
        </w:rPr>
        <w:t>employees</w:t>
      </w:r>
      <w:r w:rsidR="004540EF">
        <w:rPr>
          <w:rStyle w:val="normaltextrun"/>
          <w:rFonts w:ascii="Times New Roman" w:hAnsi="Times New Roman" w:cs="Times New Roman"/>
          <w:shd w:val="clear" w:color="auto" w:fill="FFFFFF"/>
        </w:rPr>
        <w:t xml:space="preserve">.  </w:t>
      </w:r>
      <w:r w:rsidR="00566CAE">
        <w:rPr>
          <w:rStyle w:val="normaltextrun"/>
          <w:rFonts w:ascii="Times New Roman" w:hAnsi="Times New Roman" w:cs="Times New Roman"/>
          <w:shd w:val="clear" w:color="auto" w:fill="FFFFFF"/>
        </w:rPr>
        <w:t xml:space="preserve">With the </w:t>
      </w:r>
      <w:r w:rsidR="00300097">
        <w:rPr>
          <w:rStyle w:val="normaltextrun"/>
          <w:rFonts w:ascii="Times New Roman" w:hAnsi="Times New Roman" w:cs="Times New Roman"/>
          <w:shd w:val="clear" w:color="auto" w:fill="FFFFFF"/>
        </w:rPr>
        <w:t xml:space="preserve">2020 </w:t>
      </w:r>
      <w:r w:rsidR="00566CAE">
        <w:rPr>
          <w:rStyle w:val="normaltextrun"/>
          <w:rFonts w:ascii="Times New Roman" w:hAnsi="Times New Roman" w:cs="Times New Roman"/>
          <w:shd w:val="clear" w:color="auto" w:fill="FFFFFF"/>
        </w:rPr>
        <w:t xml:space="preserve">financial </w:t>
      </w:r>
      <w:r w:rsidR="00300097">
        <w:rPr>
          <w:rStyle w:val="normaltextrun"/>
          <w:rFonts w:ascii="Times New Roman" w:hAnsi="Times New Roman" w:cs="Times New Roman"/>
          <w:shd w:val="clear" w:color="auto" w:fill="FFFFFF"/>
        </w:rPr>
        <w:t xml:space="preserve">audit </w:t>
      </w:r>
      <w:r w:rsidR="007E0D50">
        <w:rPr>
          <w:rStyle w:val="normaltextrun"/>
          <w:rFonts w:ascii="Times New Roman" w:hAnsi="Times New Roman" w:cs="Times New Roman"/>
          <w:shd w:val="clear" w:color="auto" w:fill="FFFFFF"/>
        </w:rPr>
        <w:t xml:space="preserve">completed and approved </w:t>
      </w:r>
      <w:r w:rsidR="00CD23EC">
        <w:rPr>
          <w:rStyle w:val="normaltextrun"/>
          <w:rFonts w:ascii="Times New Roman" w:hAnsi="Times New Roman" w:cs="Times New Roman"/>
          <w:shd w:val="clear" w:color="auto" w:fill="FFFFFF"/>
        </w:rPr>
        <w:t>in April</w:t>
      </w:r>
      <w:r w:rsidR="00300097">
        <w:rPr>
          <w:rStyle w:val="normaltextrun"/>
          <w:rFonts w:ascii="Times New Roman" w:hAnsi="Times New Roman" w:cs="Times New Roman"/>
          <w:shd w:val="clear" w:color="auto" w:fill="FFFFFF"/>
        </w:rPr>
        <w:t xml:space="preserve">, </w:t>
      </w:r>
      <w:r w:rsidR="00C8085B">
        <w:rPr>
          <w:rStyle w:val="normaltextrun"/>
          <w:rFonts w:ascii="Times New Roman" w:hAnsi="Times New Roman" w:cs="Times New Roman"/>
          <w:shd w:val="clear" w:color="auto" w:fill="FFFFFF"/>
        </w:rPr>
        <w:t xml:space="preserve">the Personnel Committee met and approved disbursement of the incentive compensation. </w:t>
      </w:r>
    </w:p>
    <w:p w14:paraId="3BBE7740" w14:textId="77777777" w:rsidR="00B41D6D" w:rsidRDefault="00E47FF9" w:rsidP="00566CAE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For </w:t>
      </w:r>
      <w:r w:rsidR="004468E9">
        <w:rPr>
          <w:rStyle w:val="normaltextrun"/>
          <w:rFonts w:ascii="Times New Roman" w:hAnsi="Times New Roman" w:cs="Times New Roman"/>
          <w:shd w:val="clear" w:color="auto" w:fill="FFFFFF"/>
        </w:rPr>
        <w:t xml:space="preserve">Incentive </w:t>
      </w:r>
      <w:r w:rsidR="007039D7">
        <w:rPr>
          <w:rStyle w:val="normaltextrun"/>
          <w:rFonts w:ascii="Times New Roman" w:hAnsi="Times New Roman" w:cs="Times New Roman"/>
          <w:shd w:val="clear" w:color="auto" w:fill="FFFFFF"/>
        </w:rPr>
        <w:t>Compensation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to be dis</w:t>
      </w:r>
      <w:r w:rsidR="002774A6">
        <w:rPr>
          <w:rStyle w:val="normaltextrun"/>
          <w:rFonts w:ascii="Times New Roman" w:hAnsi="Times New Roman" w:cs="Times New Roman"/>
          <w:shd w:val="clear" w:color="auto" w:fill="FFFFFF"/>
        </w:rPr>
        <w:t>bursed the staff must meet all the qualification</w:t>
      </w:r>
      <w:r w:rsidR="005F38CA">
        <w:rPr>
          <w:rStyle w:val="normaltextrun"/>
          <w:rFonts w:ascii="Times New Roman" w:hAnsi="Times New Roman" w:cs="Times New Roman"/>
          <w:shd w:val="clear" w:color="auto" w:fill="FFFFFF"/>
        </w:rPr>
        <w:t>s.</w:t>
      </w:r>
      <w:r w:rsidR="002774A6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14:paraId="42789791" w14:textId="726F87ED" w:rsidR="00C8085B" w:rsidRDefault="00E81FBD" w:rsidP="00566CAE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In 2020 staff met each of the following goals: </w:t>
      </w:r>
      <w:r w:rsidR="005076D6">
        <w:rPr>
          <w:rStyle w:val="normaltextrun"/>
          <w:rFonts w:ascii="Times New Roman" w:hAnsi="Times New Roman" w:cs="Times New Roman"/>
          <w:shd w:val="clear" w:color="auto" w:fill="FFFFFF"/>
        </w:rPr>
        <w:t xml:space="preserve">$204M capital investment, </w:t>
      </w:r>
      <w:r w:rsidR="006F4298">
        <w:rPr>
          <w:rStyle w:val="normaltextrun"/>
          <w:rFonts w:ascii="Times New Roman" w:hAnsi="Times New Roman" w:cs="Times New Roman"/>
          <w:shd w:val="clear" w:color="auto" w:fill="FFFFFF"/>
        </w:rPr>
        <w:t xml:space="preserve">1,460 </w:t>
      </w:r>
      <w:r w:rsidR="000F49C5">
        <w:rPr>
          <w:rStyle w:val="normaltextrun"/>
          <w:rFonts w:ascii="Times New Roman" w:hAnsi="Times New Roman" w:cs="Times New Roman"/>
          <w:shd w:val="clear" w:color="auto" w:fill="FFFFFF"/>
        </w:rPr>
        <w:t>new and retained jobs and 76 Business Engagement meetings.</w:t>
      </w:r>
    </w:p>
    <w:p w14:paraId="1DB4707D" w14:textId="02C8507D" w:rsidR="0023327C" w:rsidRDefault="00B41D6D" w:rsidP="00566CAE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Staff must</w:t>
      </w:r>
      <w:r w:rsidR="0023327C">
        <w:rPr>
          <w:rStyle w:val="normaltextrun"/>
          <w:rFonts w:ascii="Times New Roman" w:hAnsi="Times New Roman" w:cs="Times New Roman"/>
          <w:shd w:val="clear" w:color="auto" w:fill="FFFFFF"/>
        </w:rPr>
        <w:t xml:space="preserve"> also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demonstrate that the payments will not reduce the Authority reserve balance which to date </w:t>
      </w:r>
      <w:r w:rsidR="00AA128D">
        <w:rPr>
          <w:rStyle w:val="normaltextrun"/>
          <w:rFonts w:ascii="Times New Roman" w:hAnsi="Times New Roman" w:cs="Times New Roman"/>
          <w:shd w:val="clear" w:color="auto" w:fill="FFFFFF"/>
        </w:rPr>
        <w:t xml:space="preserve">the Authority has a reserve that covers 11 months of operation. </w:t>
      </w:r>
    </w:p>
    <w:p w14:paraId="682DAC86" w14:textId="7DFEDC94" w:rsidR="001E6A89" w:rsidRPr="003217FF" w:rsidRDefault="001E6A89" w:rsidP="00566CAE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20% of annual salary and the annual cap for 2020 was $190k</w:t>
      </w:r>
      <w:r w:rsidR="005D01B8">
        <w:rPr>
          <w:rStyle w:val="normaltextrun"/>
          <w:rFonts w:ascii="Times New Roman" w:hAnsi="Times New Roman" w:cs="Times New Roman"/>
          <w:shd w:val="clear" w:color="auto" w:fill="FFFFFF"/>
        </w:rPr>
        <w:t xml:space="preserve"> however only $141k was paid out.  The remaining funds were </w:t>
      </w:r>
      <w:r w:rsidR="00F232C7">
        <w:rPr>
          <w:rStyle w:val="normaltextrun"/>
          <w:rFonts w:ascii="Times New Roman" w:hAnsi="Times New Roman" w:cs="Times New Roman"/>
          <w:shd w:val="clear" w:color="auto" w:fill="FFFFFF"/>
        </w:rPr>
        <w:t xml:space="preserve">put in a reserve for the future </w:t>
      </w:r>
      <w:r w:rsidR="00F56102">
        <w:rPr>
          <w:rStyle w:val="normaltextrun"/>
          <w:rFonts w:ascii="Times New Roman" w:hAnsi="Times New Roman" w:cs="Times New Roman"/>
          <w:shd w:val="clear" w:color="auto" w:fill="FFFFFF"/>
        </w:rPr>
        <w:t xml:space="preserve">to pay staff more if necessary. </w:t>
      </w:r>
    </w:p>
    <w:p w14:paraId="17E3B63B" w14:textId="26B28561" w:rsidR="008C5034" w:rsidRPr="004F67BB" w:rsidRDefault="00353844" w:rsidP="008C503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Ms. </w:t>
      </w:r>
      <w:r w:rsidR="00727051">
        <w:rPr>
          <w:rStyle w:val="normaltextrun"/>
          <w:rFonts w:ascii="Times New Roman" w:hAnsi="Times New Roman" w:cs="Times New Roman"/>
          <w:shd w:val="clear" w:color="auto" w:fill="FFFFFF"/>
        </w:rPr>
        <w:t>Mack McKenzie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made a motion to approve </w:t>
      </w:r>
      <w:r w:rsidR="00E60B64" w:rsidRPr="004F67BB">
        <w:rPr>
          <w:rFonts w:ascii="Times New Roman" w:hAnsi="Times New Roman" w:cs="Times New Roman"/>
        </w:rPr>
        <w:t xml:space="preserve">the </w:t>
      </w:r>
      <w:r w:rsidR="00025F7B">
        <w:rPr>
          <w:rFonts w:ascii="Times New Roman" w:hAnsi="Times New Roman" w:cs="Times New Roman"/>
          <w:color w:val="000000" w:themeColor="text1"/>
        </w:rPr>
        <w:t>202</w:t>
      </w:r>
      <w:r w:rsidR="004540EF">
        <w:rPr>
          <w:rFonts w:ascii="Times New Roman" w:hAnsi="Times New Roman" w:cs="Times New Roman"/>
          <w:color w:val="000000" w:themeColor="text1"/>
        </w:rPr>
        <w:t>0</w:t>
      </w:r>
      <w:r w:rsidR="00025F7B">
        <w:rPr>
          <w:rFonts w:ascii="Times New Roman" w:hAnsi="Times New Roman" w:cs="Times New Roman"/>
          <w:color w:val="000000" w:themeColor="text1"/>
        </w:rPr>
        <w:t xml:space="preserve"> Incentive Compensation</w:t>
      </w:r>
      <w:r w:rsidR="00133884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727051">
        <w:rPr>
          <w:rStyle w:val="normaltextrun"/>
          <w:rFonts w:ascii="Times New Roman" w:hAnsi="Times New Roman" w:cs="Times New Roman"/>
          <w:shd w:val="clear" w:color="auto" w:fill="FFFFFF"/>
        </w:rPr>
        <w:t>s. Coblentz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 </w:t>
      </w:r>
    </w:p>
    <w:p w14:paraId="4C9B4D16" w14:textId="77777777" w:rsidR="008C5034" w:rsidRPr="004F67BB" w:rsidRDefault="008C5034" w:rsidP="008C503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7B9725F9" w14:textId="77777777" w:rsidR="008C5034" w:rsidRPr="004F67BB" w:rsidRDefault="008C5034" w:rsidP="00D557B1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60693CEF" w14:textId="2AE3E13C" w:rsidR="001757C8" w:rsidRPr="006C777B" w:rsidRDefault="00035CEE" w:rsidP="002D1ADD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6C777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Approval of consulting agreement with </w:t>
      </w:r>
      <w:proofErr w:type="spellStart"/>
      <w:r w:rsidRPr="006C777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Municap</w:t>
      </w:r>
      <w:proofErr w:type="spellEnd"/>
      <w:r w:rsidRPr="006C777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6AA7D39F" w14:textId="77777777" w:rsidR="003547D7" w:rsidRDefault="003547D7" w:rsidP="00035CEE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1061F71B" w14:textId="2F3DA320" w:rsidR="003A168B" w:rsidRDefault="005F0C72" w:rsidP="00035CEE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lastRenderedPageBreak/>
        <w:t>Discussions of TADS s</w:t>
      </w:r>
      <w:r w:rsidR="003A168B" w:rsidRPr="003A168B">
        <w:rPr>
          <w:rStyle w:val="normaltextrun"/>
          <w:rFonts w:ascii="Times New Roman" w:hAnsi="Times New Roman" w:cs="Times New Roman"/>
          <w:shd w:val="clear" w:color="auto" w:fill="FFFFFF"/>
        </w:rPr>
        <w:t>tart</w:t>
      </w:r>
      <w:r w:rsidR="003547D7">
        <w:rPr>
          <w:rStyle w:val="normaltextrun"/>
          <w:rFonts w:ascii="Times New Roman" w:hAnsi="Times New Roman" w:cs="Times New Roman"/>
          <w:shd w:val="clear" w:color="auto" w:fill="FFFFFF"/>
        </w:rPr>
        <w:t>ed</w:t>
      </w:r>
      <w:r w:rsidR="003A168B" w:rsidRPr="003A168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back </w:t>
      </w:r>
      <w:r w:rsidR="003A168B" w:rsidRPr="003A168B">
        <w:rPr>
          <w:rStyle w:val="normaltextrun"/>
          <w:rFonts w:ascii="Times New Roman" w:hAnsi="Times New Roman" w:cs="Times New Roman"/>
          <w:shd w:val="clear" w:color="auto" w:fill="FFFFFF"/>
        </w:rPr>
        <w:t>in 2016</w:t>
      </w:r>
      <w:r w:rsidR="003547D7">
        <w:rPr>
          <w:rStyle w:val="normaltextrun"/>
          <w:rFonts w:ascii="Times New Roman" w:hAnsi="Times New Roman" w:cs="Times New Roman"/>
          <w:shd w:val="clear" w:color="auto" w:fill="FFFFFF"/>
        </w:rPr>
        <w:t xml:space="preserve"> with the Finance and Audit Committee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, </w:t>
      </w:r>
      <w:r w:rsidR="003547D7">
        <w:rPr>
          <w:rStyle w:val="normaltextrun"/>
          <w:rFonts w:ascii="Times New Roman" w:hAnsi="Times New Roman" w:cs="Times New Roman"/>
          <w:shd w:val="clear" w:color="auto" w:fill="FFFFFF"/>
        </w:rPr>
        <w:t>and in April 2022 the first TAD funds are being disbursed.</w:t>
      </w:r>
    </w:p>
    <w:p w14:paraId="7CB8B235" w14:textId="77777777" w:rsidR="003547D7" w:rsidRDefault="003547D7" w:rsidP="00035CEE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214FE776" w14:textId="3A841E1E" w:rsidR="003547D7" w:rsidRDefault="00803B30" w:rsidP="009D084E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Mr. DeBarr is requesting hiring a consultant to </w:t>
      </w:r>
      <w:r w:rsidR="00BC17C0">
        <w:rPr>
          <w:rStyle w:val="normaltextrun"/>
          <w:rFonts w:ascii="Times New Roman" w:hAnsi="Times New Roman" w:cs="Times New Roman"/>
          <w:shd w:val="clear" w:color="auto" w:fill="FFFFFF"/>
        </w:rPr>
        <w:t>continue to move TADs forward</w:t>
      </w:r>
      <w:r w:rsidR="009D084E">
        <w:rPr>
          <w:rStyle w:val="normaltextrun"/>
          <w:rFonts w:ascii="Times New Roman" w:hAnsi="Times New Roman" w:cs="Times New Roman"/>
          <w:shd w:val="clear" w:color="auto" w:fill="FFFFFF"/>
        </w:rPr>
        <w:t xml:space="preserve">.  </w:t>
      </w:r>
      <w:r w:rsidR="003547D7" w:rsidRPr="009D084E">
        <w:rPr>
          <w:rStyle w:val="normaltextrun"/>
          <w:rFonts w:ascii="Times New Roman" w:hAnsi="Times New Roman" w:cs="Times New Roman"/>
          <w:shd w:val="clear" w:color="auto" w:fill="FFFFFF"/>
        </w:rPr>
        <w:t xml:space="preserve">David </w:t>
      </w:r>
      <w:proofErr w:type="spellStart"/>
      <w:r w:rsidR="003547D7" w:rsidRPr="009D084E">
        <w:rPr>
          <w:rStyle w:val="normaltextrun"/>
          <w:rFonts w:ascii="Times New Roman" w:hAnsi="Times New Roman" w:cs="Times New Roman"/>
          <w:shd w:val="clear" w:color="auto" w:fill="FFFFFF"/>
        </w:rPr>
        <w:t>Saikia</w:t>
      </w:r>
      <w:proofErr w:type="spellEnd"/>
      <w:r w:rsidR="003547D7" w:rsidRPr="009D084E">
        <w:rPr>
          <w:rStyle w:val="normaltextrun"/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3547D7" w:rsidRPr="009D084E">
        <w:rPr>
          <w:rStyle w:val="normaltextrun"/>
          <w:rFonts w:ascii="Times New Roman" w:hAnsi="Times New Roman" w:cs="Times New Roman"/>
          <w:shd w:val="clear" w:color="auto" w:fill="FFFFFF"/>
        </w:rPr>
        <w:t>Municap</w:t>
      </w:r>
      <w:proofErr w:type="spellEnd"/>
      <w:r w:rsidR="003547D7" w:rsidRPr="009D084E">
        <w:rPr>
          <w:rStyle w:val="normaltextrun"/>
          <w:rFonts w:ascii="Times New Roman" w:hAnsi="Times New Roman" w:cs="Times New Roman"/>
          <w:shd w:val="clear" w:color="auto" w:fill="FFFFFF"/>
        </w:rPr>
        <w:t xml:space="preserve"> will become </w:t>
      </w:r>
      <w:r w:rsidR="009D084E" w:rsidRPr="009D084E">
        <w:rPr>
          <w:rStyle w:val="normaltextrun"/>
          <w:rFonts w:ascii="Times New Roman" w:hAnsi="Times New Roman" w:cs="Times New Roman"/>
          <w:shd w:val="clear" w:color="auto" w:fill="FFFFFF"/>
        </w:rPr>
        <w:t>the</w:t>
      </w:r>
      <w:r w:rsidR="003547D7" w:rsidRPr="009D084E">
        <w:rPr>
          <w:rStyle w:val="normaltextrun"/>
          <w:rFonts w:ascii="Times New Roman" w:hAnsi="Times New Roman" w:cs="Times New Roman"/>
          <w:shd w:val="clear" w:color="auto" w:fill="FFFFFF"/>
        </w:rPr>
        <w:t xml:space="preserve"> consultant for the Authority </w:t>
      </w:r>
      <w:r w:rsidR="009D084E">
        <w:rPr>
          <w:rStyle w:val="normaltextrun"/>
          <w:rFonts w:ascii="Times New Roman" w:hAnsi="Times New Roman" w:cs="Times New Roman"/>
          <w:shd w:val="clear" w:color="auto" w:fill="FFFFFF"/>
        </w:rPr>
        <w:t xml:space="preserve">on an hourly basis </w:t>
      </w:r>
      <w:r w:rsidR="00BC17C0">
        <w:rPr>
          <w:rStyle w:val="normaltextrun"/>
          <w:rFonts w:ascii="Times New Roman" w:hAnsi="Times New Roman" w:cs="Times New Roman"/>
          <w:shd w:val="clear" w:color="auto" w:fill="FFFFFF"/>
        </w:rPr>
        <w:t xml:space="preserve">which will be managed by staff. </w:t>
      </w:r>
    </w:p>
    <w:p w14:paraId="2EEA1F3F" w14:textId="77777777" w:rsidR="00BC17C0" w:rsidRDefault="00BC17C0" w:rsidP="009D084E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7555B1E1" w14:textId="650889DC" w:rsidR="00A43BFD" w:rsidRPr="009D084E" w:rsidRDefault="00A43BFD" w:rsidP="009D084E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The scope of work will include conducting research</w:t>
      </w:r>
      <w:r w:rsidR="00BC17C0">
        <w:rPr>
          <w:rStyle w:val="normaltextrun"/>
          <w:rFonts w:ascii="Times New Roman" w:hAnsi="Times New Roman" w:cs="Times New Roman"/>
          <w:shd w:val="clear" w:color="auto" w:fill="FFFFFF"/>
        </w:rPr>
        <w:t xml:space="preserve">,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prepar</w:t>
      </w:r>
      <w:r w:rsidR="00BC17C0">
        <w:rPr>
          <w:rStyle w:val="normaltextrun"/>
          <w:rFonts w:ascii="Times New Roman" w:hAnsi="Times New Roman" w:cs="Times New Roman"/>
          <w:shd w:val="clear" w:color="auto" w:fill="FFFFFF"/>
        </w:rPr>
        <w:t>ing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revenue projections</w:t>
      </w:r>
      <w:r w:rsidR="00BC17C0">
        <w:rPr>
          <w:rStyle w:val="normaltextrun"/>
          <w:rFonts w:ascii="Times New Roman" w:hAnsi="Times New Roman" w:cs="Times New Roman"/>
          <w:shd w:val="clear" w:color="auto" w:fill="FFFFFF"/>
        </w:rPr>
        <w:t xml:space="preserve"> and then providing a report with recommendations. </w:t>
      </w:r>
    </w:p>
    <w:p w14:paraId="2CE44D98" w14:textId="77777777" w:rsidR="003547D7" w:rsidRDefault="003547D7" w:rsidP="00035CEE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118A78B2" w14:textId="1C8B22F1" w:rsidR="00BC17C0" w:rsidRDefault="00BC17C0" w:rsidP="00035CEE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The monthly cap </w:t>
      </w:r>
      <w:r w:rsidR="00CB7BF8">
        <w:rPr>
          <w:rStyle w:val="normaltextrun"/>
          <w:rFonts w:ascii="Times New Roman" w:hAnsi="Times New Roman" w:cs="Times New Roman"/>
          <w:shd w:val="clear" w:color="auto" w:fill="FFFFFF"/>
        </w:rPr>
        <w:t xml:space="preserve">on fees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will be $10k. </w:t>
      </w:r>
    </w:p>
    <w:p w14:paraId="107256C3" w14:textId="77777777" w:rsidR="00BC17C0" w:rsidRPr="003A168B" w:rsidRDefault="00BC17C0" w:rsidP="00035CEE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416F680F" w14:textId="17809295" w:rsidR="00AE6D03" w:rsidRPr="004F67BB" w:rsidRDefault="00BC17C0" w:rsidP="0088245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Ms. Coblentz </w:t>
      </w:r>
      <w:r w:rsidR="00AE6D03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made a motion to approve </w:t>
      </w:r>
      <w:r w:rsidR="00AE6D03" w:rsidRPr="004F67BB">
        <w:rPr>
          <w:rFonts w:ascii="Times New Roman" w:hAnsi="Times New Roman" w:cs="Times New Roman"/>
        </w:rPr>
        <w:t>the</w:t>
      </w:r>
      <w:r w:rsidR="00EE0A58" w:rsidRPr="004F67B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consulting agreement with </w:t>
      </w:r>
      <w:proofErr w:type="spellStart"/>
      <w:r>
        <w:rPr>
          <w:rFonts w:ascii="Times New Roman" w:hAnsi="Times New Roman" w:cs="Times New Roman"/>
        </w:rPr>
        <w:t>Municap</w:t>
      </w:r>
      <w:proofErr w:type="spellEnd"/>
      <w:r w:rsidR="00FE0DF7" w:rsidRPr="004F67BB">
        <w:rPr>
          <w:rFonts w:ascii="Times New Roman" w:hAnsi="Times New Roman" w:cs="Times New Roman"/>
        </w:rPr>
        <w:t xml:space="preserve">. 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Mr. Greenberg </w:t>
      </w:r>
      <w:r w:rsidR="00AE6D03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seconded the motion which was unanimously approved. </w:t>
      </w:r>
    </w:p>
    <w:p w14:paraId="09F827A9" w14:textId="77777777" w:rsidR="00AE6D03" w:rsidRPr="004F67BB" w:rsidRDefault="00AE6D03" w:rsidP="00AE6D03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B93A255" w14:textId="467FF923" w:rsidR="00170E68" w:rsidRPr="004F67BB" w:rsidRDefault="001412C8" w:rsidP="001412C8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Card</w:t>
      </w:r>
      <w:r w:rsidR="00186730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n</w:t>
      </w:r>
      <w:r w:rsidRPr="004F67BB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o Qualified Environmental Professional Contract Extension:</w:t>
      </w:r>
    </w:p>
    <w:p w14:paraId="20271407" w14:textId="77777777" w:rsidR="001412C8" w:rsidRPr="004F67BB" w:rsidRDefault="001412C8" w:rsidP="001412C8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5FE25C6B" w14:textId="4DB9DCFC" w:rsidR="002136B1" w:rsidRDefault="00DF3095" w:rsidP="0088245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Card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>n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o </w:t>
      </w:r>
      <w:r w:rsidR="00C553D8">
        <w:rPr>
          <w:rStyle w:val="normaltextrun"/>
          <w:rFonts w:ascii="Times New Roman" w:hAnsi="Times New Roman" w:cs="Times New Roman"/>
          <w:shd w:val="clear" w:color="auto" w:fill="FFFFFF"/>
        </w:rPr>
        <w:t xml:space="preserve">has been the Authority’s QEP for the past few years and Ms. Hagler is requesting to extend their contract until </w:t>
      </w:r>
      <w:r w:rsidR="00FE5EFC">
        <w:rPr>
          <w:rStyle w:val="normaltextrun"/>
          <w:rFonts w:ascii="Times New Roman" w:hAnsi="Times New Roman" w:cs="Times New Roman"/>
          <w:shd w:val="clear" w:color="auto" w:fill="FFFFFF"/>
        </w:rPr>
        <w:t>the end of the year</w:t>
      </w:r>
      <w:r w:rsidR="00AB300D">
        <w:rPr>
          <w:rStyle w:val="normaltextrun"/>
          <w:rFonts w:ascii="Times New Roman" w:hAnsi="Times New Roman" w:cs="Times New Roman"/>
          <w:shd w:val="clear" w:color="auto" w:fill="FFFFFF"/>
        </w:rPr>
        <w:t>.  The scope of work will not change from what has previously been done including helping</w:t>
      </w:r>
      <w:r w:rsidR="00FE5EFC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AB300D">
        <w:rPr>
          <w:rStyle w:val="normaltextrun"/>
          <w:rFonts w:ascii="Times New Roman" w:hAnsi="Times New Roman" w:cs="Times New Roman"/>
          <w:shd w:val="clear" w:color="auto" w:fill="FFFFFF"/>
        </w:rPr>
        <w:t>to</w:t>
      </w:r>
      <w:r w:rsidR="00FE5EFC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AB300D">
        <w:rPr>
          <w:rStyle w:val="normaltextrun"/>
          <w:rFonts w:ascii="Times New Roman" w:hAnsi="Times New Roman" w:cs="Times New Roman"/>
          <w:shd w:val="clear" w:color="auto" w:fill="FFFFFF"/>
        </w:rPr>
        <w:t xml:space="preserve">identify </w:t>
      </w:r>
      <w:r w:rsidR="00DA0922">
        <w:rPr>
          <w:rStyle w:val="normaltextrun"/>
          <w:rFonts w:ascii="Times New Roman" w:hAnsi="Times New Roman" w:cs="Times New Roman"/>
          <w:shd w:val="clear" w:color="auto" w:fill="FFFFFF"/>
        </w:rPr>
        <w:t>brownfield properties, revolving loan funds, identifying sub-grants, applications &amp; agreements, provide outreach material</w:t>
      </w:r>
      <w:r w:rsidR="00661DE1">
        <w:rPr>
          <w:rStyle w:val="normaltextrun"/>
          <w:rFonts w:ascii="Times New Roman" w:hAnsi="Times New Roman" w:cs="Times New Roman"/>
          <w:shd w:val="clear" w:color="auto" w:fill="FFFFFF"/>
        </w:rPr>
        <w:t>s</w:t>
      </w:r>
      <w:r w:rsidR="00DA0922">
        <w:rPr>
          <w:rStyle w:val="normaltextrun"/>
          <w:rFonts w:ascii="Times New Roman" w:hAnsi="Times New Roman" w:cs="Times New Roman"/>
          <w:shd w:val="clear" w:color="auto" w:fill="FFFFFF"/>
        </w:rPr>
        <w:t xml:space="preserve"> to </w:t>
      </w:r>
      <w:r w:rsidR="00661DE1">
        <w:rPr>
          <w:rStyle w:val="normaltextrun"/>
          <w:rFonts w:ascii="Times New Roman" w:hAnsi="Times New Roman" w:cs="Times New Roman"/>
          <w:shd w:val="clear" w:color="auto" w:fill="FFFFFF"/>
        </w:rPr>
        <w:t>advertise</w:t>
      </w:r>
      <w:r w:rsidR="00DA0922">
        <w:rPr>
          <w:rStyle w:val="normaltextrun"/>
          <w:rFonts w:ascii="Times New Roman" w:hAnsi="Times New Roman" w:cs="Times New Roman"/>
          <w:shd w:val="clear" w:color="auto" w:fill="FFFFFF"/>
        </w:rPr>
        <w:t xml:space="preserve"> the revolving loan </w:t>
      </w:r>
      <w:r w:rsidR="00661DE1">
        <w:rPr>
          <w:rStyle w:val="normaltextrun"/>
          <w:rFonts w:ascii="Times New Roman" w:hAnsi="Times New Roman" w:cs="Times New Roman"/>
          <w:shd w:val="clear" w:color="auto" w:fill="FFFFFF"/>
        </w:rPr>
        <w:t xml:space="preserve">program, and update BLF work plan. </w:t>
      </w:r>
    </w:p>
    <w:p w14:paraId="016FEA2C" w14:textId="77777777" w:rsidR="00F3182A" w:rsidRDefault="00F3182A" w:rsidP="0088245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24DAD9EE" w14:textId="2469449A" w:rsidR="00F3182A" w:rsidRDefault="00F3182A" w:rsidP="0088245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Fees are not to exceed $15k. </w:t>
      </w:r>
    </w:p>
    <w:p w14:paraId="0878EDAA" w14:textId="77777777" w:rsidR="00C553D8" w:rsidRDefault="00C553D8" w:rsidP="0088245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0D65C942" w14:textId="77AE55C2" w:rsidR="00882454" w:rsidRPr="004F67BB" w:rsidRDefault="00500984" w:rsidP="0088245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Mr. Greenberg </w:t>
      </w:r>
      <w:r w:rsidR="00882454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made a motion to approve </w:t>
      </w:r>
      <w:r w:rsidR="00882454" w:rsidRPr="004F67BB">
        <w:rPr>
          <w:rFonts w:ascii="Times New Roman" w:hAnsi="Times New Roman" w:cs="Times New Roman"/>
        </w:rPr>
        <w:t xml:space="preserve">the </w:t>
      </w:r>
      <w:r w:rsidR="00741AFC">
        <w:rPr>
          <w:rFonts w:ascii="Times New Roman" w:hAnsi="Times New Roman" w:cs="Times New Roman"/>
        </w:rPr>
        <w:t>Cardno Qualified Environmental Professional Contract Extension</w:t>
      </w:r>
      <w:r w:rsidR="00170E68" w:rsidRPr="004F67BB">
        <w:rPr>
          <w:rFonts w:ascii="Times New Roman" w:hAnsi="Times New Roman" w:cs="Times New Roman"/>
        </w:rPr>
        <w:t xml:space="preserve">. </w:t>
      </w:r>
      <w:r w:rsidR="00882454" w:rsidRPr="004F67BB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A470DB">
        <w:rPr>
          <w:rStyle w:val="normaltextrun"/>
          <w:rFonts w:ascii="Times New Roman" w:hAnsi="Times New Roman" w:cs="Times New Roman"/>
          <w:shd w:val="clear" w:color="auto" w:fill="FFFFFF"/>
        </w:rPr>
        <w:t>s. Coblentz</w:t>
      </w:r>
      <w:r w:rsidR="00882454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 </w:t>
      </w:r>
    </w:p>
    <w:p w14:paraId="33CF5A59" w14:textId="77777777" w:rsidR="00A24671" w:rsidRPr="004F67BB" w:rsidRDefault="00A24671" w:rsidP="0088245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11DC1F7B" w14:textId="1279AC89" w:rsidR="001412C8" w:rsidRPr="00E62F35" w:rsidRDefault="00A24671" w:rsidP="001412C8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Approval of Termination of Leases and Transfer of Property related to Development Authority of DeKalb County Taxable Economic Development Revenue Bonds (Stonecrest Mall Project Project) Series 2001B-1 and 2001B-2:</w:t>
      </w:r>
    </w:p>
    <w:p w14:paraId="686D3324" w14:textId="77777777" w:rsidR="00E62F35" w:rsidRPr="00741AFC" w:rsidRDefault="00E62F35" w:rsidP="00E62F35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0CDCF609" w14:textId="7D1BBA08" w:rsidR="0011490B" w:rsidRDefault="00E62F35" w:rsidP="00FB748B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This termination r</w:t>
      </w:r>
      <w:r w:rsidR="004D77F8" w:rsidRPr="00E62F35">
        <w:rPr>
          <w:rStyle w:val="normaltextrun"/>
          <w:rFonts w:ascii="Times New Roman" w:hAnsi="Times New Roman" w:cs="Times New Roman"/>
          <w:shd w:val="clear" w:color="auto" w:fill="FFFFFF"/>
        </w:rPr>
        <w:t>elates to an unwi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n</w:t>
      </w:r>
      <w:r w:rsidR="004D77F8" w:rsidRPr="00E62F35">
        <w:rPr>
          <w:rStyle w:val="normaltextrun"/>
          <w:rFonts w:ascii="Times New Roman" w:hAnsi="Times New Roman" w:cs="Times New Roman"/>
          <w:shd w:val="clear" w:color="auto" w:fill="FFFFFF"/>
        </w:rPr>
        <w:t xml:space="preserve">ding of two incentive transactions at Stonecrest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4D77F8" w:rsidRPr="00E62F35">
        <w:rPr>
          <w:rStyle w:val="normaltextrun"/>
          <w:rFonts w:ascii="Times New Roman" w:hAnsi="Times New Roman" w:cs="Times New Roman"/>
          <w:shd w:val="clear" w:color="auto" w:fill="FFFFFF"/>
        </w:rPr>
        <w:t xml:space="preserve">all. </w:t>
      </w:r>
      <w:r w:rsidR="00616BE3">
        <w:rPr>
          <w:rStyle w:val="normaltextrun"/>
          <w:rFonts w:ascii="Times New Roman" w:hAnsi="Times New Roman" w:cs="Times New Roman"/>
          <w:shd w:val="clear" w:color="auto" w:fill="FFFFFF"/>
        </w:rPr>
        <w:t xml:space="preserve">These two deals 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>benefitted</w:t>
      </w:r>
      <w:r w:rsidR="00CF708D">
        <w:rPr>
          <w:rStyle w:val="normaltextrun"/>
          <w:rFonts w:ascii="Times New Roman" w:hAnsi="Times New Roman" w:cs="Times New Roman"/>
          <w:shd w:val="clear" w:color="auto" w:fill="FFFFFF"/>
        </w:rPr>
        <w:t xml:space="preserve"> the mall ownership, one covering real property and the other the mall building. </w:t>
      </w:r>
      <w:r w:rsidR="00640E23">
        <w:rPr>
          <w:rStyle w:val="normaltextrun"/>
          <w:rFonts w:ascii="Times New Roman" w:hAnsi="Times New Roman" w:cs="Times New Roman"/>
          <w:shd w:val="clear" w:color="auto" w:fill="FFFFFF"/>
        </w:rPr>
        <w:t>Both</w:t>
      </w:r>
      <w:r w:rsidR="0011490B" w:rsidRPr="00FB748B">
        <w:rPr>
          <w:rStyle w:val="normaltextrun"/>
          <w:rFonts w:ascii="Times New Roman" w:hAnsi="Times New Roman" w:cs="Times New Roman"/>
          <w:shd w:val="clear" w:color="auto" w:fill="FFFFFF"/>
        </w:rPr>
        <w:t xml:space="preserve"> bonds have been 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 xml:space="preserve">or will be </w:t>
      </w:r>
      <w:r w:rsidR="0011490B" w:rsidRPr="00FB748B">
        <w:rPr>
          <w:rStyle w:val="normaltextrun"/>
          <w:rFonts w:ascii="Times New Roman" w:hAnsi="Times New Roman" w:cs="Times New Roman"/>
          <w:shd w:val="clear" w:color="auto" w:fill="FFFFFF"/>
        </w:rPr>
        <w:t>paid off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 xml:space="preserve"> in connection with the termination of leases and reconveyance of property</w:t>
      </w:r>
      <w:r w:rsidR="00640E23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</w:p>
    <w:p w14:paraId="49EF3EA2" w14:textId="77777777" w:rsidR="007B0C76" w:rsidRDefault="007B0C76" w:rsidP="00FB748B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6D3D80B9" w14:textId="5CB014B0" w:rsidR="007B0C76" w:rsidRPr="00FB748B" w:rsidRDefault="007B0C76" w:rsidP="00FB748B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There have been </w:t>
      </w:r>
      <w:r w:rsidR="00D5318C">
        <w:rPr>
          <w:rStyle w:val="normaltextrun"/>
          <w:rFonts w:ascii="Times New Roman" w:hAnsi="Times New Roman" w:cs="Times New Roman"/>
          <w:shd w:val="clear" w:color="auto" w:fill="FFFFFF"/>
        </w:rPr>
        <w:t xml:space="preserve">a variety of claims 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 xml:space="preserve">at the mall </w:t>
      </w:r>
      <w:r w:rsidR="00D5318C">
        <w:rPr>
          <w:rStyle w:val="normaltextrun"/>
          <w:rFonts w:ascii="Times New Roman" w:hAnsi="Times New Roman" w:cs="Times New Roman"/>
          <w:shd w:val="clear" w:color="auto" w:fill="FFFFFF"/>
        </w:rPr>
        <w:t xml:space="preserve">however, the Authority is not currently named in any and 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>legal documents for the termination will</w:t>
      </w:r>
      <w:r w:rsidR="0039005E">
        <w:rPr>
          <w:rStyle w:val="normaltextrun"/>
          <w:rFonts w:ascii="Times New Roman" w:hAnsi="Times New Roman" w:cs="Times New Roman"/>
          <w:shd w:val="clear" w:color="auto" w:fill="FFFFFF"/>
        </w:rPr>
        <w:t xml:space="preserve"> preserve 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>all indemnification rights</w:t>
      </w:r>
      <w:r w:rsidR="0039005E">
        <w:rPr>
          <w:rStyle w:val="normaltextrun"/>
          <w:rFonts w:ascii="Times New Roman" w:hAnsi="Times New Roman" w:cs="Times New Roman"/>
          <w:shd w:val="clear" w:color="auto" w:fill="FFFFFF"/>
        </w:rPr>
        <w:t xml:space="preserve"> from th</w:t>
      </w:r>
      <w:r w:rsidR="00874076">
        <w:rPr>
          <w:rStyle w:val="normaltextrun"/>
          <w:rFonts w:ascii="Times New Roman" w:hAnsi="Times New Roman" w:cs="Times New Roman"/>
          <w:shd w:val="clear" w:color="auto" w:fill="FFFFFF"/>
        </w:rPr>
        <w:t xml:space="preserve">e current </w:t>
      </w:r>
      <w:r w:rsidR="0039005E">
        <w:rPr>
          <w:rStyle w:val="normaltextrun"/>
          <w:rFonts w:ascii="Times New Roman" w:hAnsi="Times New Roman" w:cs="Times New Roman"/>
          <w:shd w:val="clear" w:color="auto" w:fill="FFFFFF"/>
        </w:rPr>
        <w:t xml:space="preserve">and any future claims. </w:t>
      </w:r>
    </w:p>
    <w:p w14:paraId="0C7AD216" w14:textId="77777777" w:rsidR="00E62F35" w:rsidRDefault="00E62F35" w:rsidP="00741AFC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372DDC2E" w14:textId="7B27C565" w:rsidR="00E62F35" w:rsidRPr="004F67BB" w:rsidRDefault="00186730" w:rsidP="00E62F35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s</w:t>
      </w:r>
      <w:r w:rsidR="005B021C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5B021C">
        <w:rPr>
          <w:rStyle w:val="normaltextrun"/>
          <w:rFonts w:ascii="Times New Roman" w:hAnsi="Times New Roman" w:cs="Times New Roman"/>
          <w:shd w:val="clear" w:color="auto" w:fill="FFFFFF"/>
        </w:rPr>
        <w:t>Cobelentz</w:t>
      </w:r>
      <w:proofErr w:type="spellEnd"/>
      <w:r w:rsidR="00E62F35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made a motion to approve </w:t>
      </w:r>
      <w:r w:rsidR="00E62F35" w:rsidRPr="004F67BB">
        <w:rPr>
          <w:rFonts w:ascii="Times New Roman" w:hAnsi="Times New Roman" w:cs="Times New Roman"/>
        </w:rPr>
        <w:t xml:space="preserve">the </w:t>
      </w:r>
      <w:r w:rsidR="00E62F35" w:rsidRPr="004D77F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Termination of Leases and Transfer of Property related to Development Authority of DeKalb County Taxable Economic Development Revenue Bonds (Stonecrest Mall Project Project) Series 2001B-1 and 2001B-2</w:t>
      </w:r>
      <w:r w:rsidR="00E62F35" w:rsidRPr="004D77F8">
        <w:rPr>
          <w:rFonts w:ascii="Times New Roman" w:hAnsi="Times New Roman" w:cs="Times New Roman"/>
        </w:rPr>
        <w:t>.</w:t>
      </w:r>
      <w:r w:rsidR="00E62F35" w:rsidRPr="004F67BB">
        <w:rPr>
          <w:rFonts w:ascii="Times New Roman" w:hAnsi="Times New Roman" w:cs="Times New Roman"/>
        </w:rPr>
        <w:t xml:space="preserve"> </w:t>
      </w:r>
      <w:r w:rsidR="00E62F35" w:rsidRPr="004F67BB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5B021C">
        <w:rPr>
          <w:rStyle w:val="normaltextrun"/>
          <w:rFonts w:ascii="Times New Roman" w:hAnsi="Times New Roman" w:cs="Times New Roman"/>
          <w:shd w:val="clear" w:color="auto" w:fill="FFFFFF"/>
        </w:rPr>
        <w:t>s. Mack McKenzie</w:t>
      </w:r>
      <w:r w:rsidR="00E62F35"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 </w:t>
      </w:r>
    </w:p>
    <w:p w14:paraId="79EA939D" w14:textId="77777777" w:rsidR="00E62F35" w:rsidRPr="004F67BB" w:rsidRDefault="00E62F35" w:rsidP="00741AFC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5A103F7A" w14:textId="77777777" w:rsidR="00A24671" w:rsidRPr="004F67BB" w:rsidRDefault="00A24671" w:rsidP="00A24671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103AA8DF" w14:textId="76BBB492" w:rsidR="00A24671" w:rsidRPr="004F67BB" w:rsidRDefault="00A24671" w:rsidP="001412C8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Ratification of Termination of Lease and Transfer of Property related to Development Authority of DeKalb County Revenue Bonds (The Task Force for Global Health, Inc. Project), Series 2016:</w:t>
      </w:r>
    </w:p>
    <w:p w14:paraId="75728ADF" w14:textId="77777777" w:rsidR="00A24671" w:rsidRDefault="00A24671" w:rsidP="00A24671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69FB56F8" w14:textId="0C62D1F2" w:rsidR="005B021C" w:rsidRDefault="005B021C" w:rsidP="00A24671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lastRenderedPageBreak/>
        <w:t>This termination r</w:t>
      </w:r>
      <w:r w:rsidRPr="00E62F35">
        <w:rPr>
          <w:rStyle w:val="normaltextrun"/>
          <w:rFonts w:ascii="Times New Roman" w:hAnsi="Times New Roman" w:cs="Times New Roman"/>
          <w:shd w:val="clear" w:color="auto" w:fill="FFFFFF"/>
        </w:rPr>
        <w:t>elates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to the Task Force of Global Health</w:t>
      </w:r>
      <w:r w:rsidR="00B1636C">
        <w:rPr>
          <w:rStyle w:val="normaltextrun"/>
          <w:rFonts w:ascii="Times New Roman" w:hAnsi="Times New Roman" w:cs="Times New Roman"/>
          <w:shd w:val="clear" w:color="auto" w:fill="FFFFFF"/>
        </w:rPr>
        <w:t xml:space="preserve">, a 501 c (3) entity with a tax-exempt bond issue that was refinanced. </w:t>
      </w:r>
    </w:p>
    <w:p w14:paraId="2DAC7A72" w14:textId="77777777" w:rsidR="00B1636C" w:rsidRDefault="00B1636C" w:rsidP="00A24671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3A44A705" w14:textId="3FCCB159" w:rsidR="00B1636C" w:rsidRDefault="00B1636C" w:rsidP="00A24671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Counsel was given notice that the company was paying off the bond issue.</w:t>
      </w:r>
      <w:r w:rsidR="00BA562D">
        <w:rPr>
          <w:rStyle w:val="normaltextrun"/>
          <w:rFonts w:ascii="Times New Roman" w:hAnsi="Times New Roman" w:cs="Times New Roman"/>
          <w:shd w:val="clear" w:color="auto" w:fill="FFFFFF"/>
        </w:rPr>
        <w:t xml:space="preserve">  The property 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>has been</w:t>
      </w:r>
      <w:r w:rsidR="00BA562D">
        <w:rPr>
          <w:rStyle w:val="normaltextrun"/>
          <w:rFonts w:ascii="Times New Roman" w:hAnsi="Times New Roman" w:cs="Times New Roman"/>
          <w:shd w:val="clear" w:color="auto" w:fill="FFFFFF"/>
        </w:rPr>
        <w:t xml:space="preserve"> transferred back to the company.  </w:t>
      </w:r>
    </w:p>
    <w:p w14:paraId="78D6F70A" w14:textId="77777777" w:rsidR="00B1636C" w:rsidRDefault="00B1636C" w:rsidP="00A24671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509D9B3F" w14:textId="1D01E5C5" w:rsidR="00E62F35" w:rsidRPr="004F67BB" w:rsidRDefault="00E62F35" w:rsidP="00E62F35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Mr. Greenberg made a motion to approve </w:t>
      </w:r>
      <w:r w:rsidRPr="004F67BB">
        <w:rPr>
          <w:rFonts w:ascii="Times New Roman" w:hAnsi="Times New Roman" w:cs="Times New Roman"/>
        </w:rPr>
        <w:t xml:space="preserve">the </w:t>
      </w:r>
      <w:r w:rsidR="005B021C" w:rsidRPr="005B021C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Ratification of Termination of Lease and Transfer of Property related to Development Authority of DeKalb County Revenue Bonds (The Task Force for Global Health, Inc. Project), Series 2016</w:t>
      </w:r>
      <w:r w:rsidRPr="004F67BB">
        <w:rPr>
          <w:rFonts w:ascii="Times New Roman" w:hAnsi="Times New Roman" w:cs="Times New Roman"/>
        </w:rPr>
        <w:t xml:space="preserve">. 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806CCF">
        <w:rPr>
          <w:rStyle w:val="normaltextrun"/>
          <w:rFonts w:ascii="Times New Roman" w:hAnsi="Times New Roman" w:cs="Times New Roman"/>
          <w:shd w:val="clear" w:color="auto" w:fill="FFFFFF"/>
        </w:rPr>
        <w:t>s. Coblentz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 </w:t>
      </w:r>
    </w:p>
    <w:p w14:paraId="14FCCD18" w14:textId="77777777" w:rsidR="004D77F8" w:rsidRPr="004F67BB" w:rsidRDefault="004D77F8" w:rsidP="00A24671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1A66790D" w14:textId="77777777" w:rsidR="00A24671" w:rsidRPr="004F67BB" w:rsidRDefault="00A24671" w:rsidP="00A24671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3D7D6C7F" w14:textId="7E760D24" w:rsidR="00A24671" w:rsidRPr="004F67BB" w:rsidRDefault="00A24671" w:rsidP="001412C8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 Intergovernmental Economic Development Contract among DeKalb County, Decide DeKalb and Georgia Piedmont Technical College relating to regional transportation training center project:</w:t>
      </w:r>
    </w:p>
    <w:p w14:paraId="51EAE392" w14:textId="77777777" w:rsidR="004D041C" w:rsidRDefault="004D041C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25B51ACF" w14:textId="2ABC6E56" w:rsidR="009B64EC" w:rsidRDefault="000A0A6A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The County has approved a $4</w:t>
      </w:r>
      <w:r w:rsidR="004A0506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grant</w:t>
      </w:r>
      <w:r w:rsidR="004A0506">
        <w:rPr>
          <w:rStyle w:val="normaltextrun"/>
          <w:rFonts w:ascii="Times New Roman" w:hAnsi="Times New Roman" w:cs="Times New Roman"/>
          <w:shd w:val="clear" w:color="auto" w:fill="FFFFFF"/>
        </w:rPr>
        <w:t xml:space="preserve"> for a Regional Transportation Training Center</w:t>
      </w:r>
      <w:r w:rsidR="00DA02F9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 xml:space="preserve">for Georgia Piedmont Technical College </w:t>
      </w:r>
      <w:r w:rsidR="00DA02F9">
        <w:rPr>
          <w:rStyle w:val="normaltextrun"/>
          <w:rFonts w:ascii="Times New Roman" w:hAnsi="Times New Roman" w:cs="Times New Roman"/>
          <w:shd w:val="clear" w:color="auto" w:fill="FFFFFF"/>
        </w:rPr>
        <w:t xml:space="preserve">that will focus on truck drivers.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9E127D">
        <w:rPr>
          <w:rStyle w:val="normaltextrun"/>
          <w:rFonts w:ascii="Times New Roman" w:hAnsi="Times New Roman" w:cs="Times New Roman"/>
          <w:shd w:val="clear" w:color="auto" w:fill="FFFFFF"/>
        </w:rPr>
        <w:t xml:space="preserve">Due to legal </w:t>
      </w:r>
      <w:r w:rsidR="008970B8">
        <w:rPr>
          <w:rStyle w:val="normaltextrun"/>
          <w:rFonts w:ascii="Times New Roman" w:hAnsi="Times New Roman" w:cs="Times New Roman"/>
          <w:shd w:val="clear" w:color="auto" w:fill="FFFFFF"/>
        </w:rPr>
        <w:t xml:space="preserve">structuring </w:t>
      </w:r>
      <w:r w:rsidR="009E127D">
        <w:rPr>
          <w:rStyle w:val="normaltextrun"/>
          <w:rFonts w:ascii="Times New Roman" w:hAnsi="Times New Roman" w:cs="Times New Roman"/>
          <w:shd w:val="clear" w:color="auto" w:fill="FFFFFF"/>
        </w:rPr>
        <w:t xml:space="preserve">issues the county approached the Authority for assistance in 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 xml:space="preserve">facilitating </w:t>
      </w:r>
      <w:r w:rsidR="009E127D">
        <w:rPr>
          <w:rStyle w:val="normaltextrun"/>
          <w:rFonts w:ascii="Times New Roman" w:hAnsi="Times New Roman" w:cs="Times New Roman"/>
          <w:shd w:val="clear" w:color="auto" w:fill="FFFFFF"/>
        </w:rPr>
        <w:t xml:space="preserve">this project. </w:t>
      </w:r>
      <w:r w:rsidR="007A445A">
        <w:rPr>
          <w:rStyle w:val="normaltextrun"/>
          <w:rFonts w:ascii="Times New Roman" w:hAnsi="Times New Roman" w:cs="Times New Roman"/>
          <w:shd w:val="clear" w:color="auto" w:fill="FFFFFF"/>
        </w:rPr>
        <w:t>The project is structured as a tri-party Intergovernmental Agreement</w:t>
      </w:r>
      <w:r w:rsidR="006D497C">
        <w:rPr>
          <w:rStyle w:val="normaltextrun"/>
          <w:rFonts w:ascii="Times New Roman" w:hAnsi="Times New Roman" w:cs="Times New Roman"/>
          <w:shd w:val="clear" w:color="auto" w:fill="FFFFFF"/>
        </w:rPr>
        <w:t xml:space="preserve"> and the Authority will be paid a fee of $20k.</w:t>
      </w:r>
    </w:p>
    <w:p w14:paraId="05AB8C45" w14:textId="77777777" w:rsidR="009B64EC" w:rsidRDefault="009B64EC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48054B99" w14:textId="19E1AC44" w:rsidR="00806CCF" w:rsidRDefault="00E53433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There 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 xml:space="preserve">are </w:t>
      </w:r>
      <w:r w:rsidR="00FD16B8">
        <w:rPr>
          <w:rStyle w:val="normaltextrun"/>
          <w:rFonts w:ascii="Times New Roman" w:hAnsi="Times New Roman" w:cs="Times New Roman"/>
          <w:shd w:val="clear" w:color="auto" w:fill="FFFFFF"/>
        </w:rPr>
        <w:t>no ongoing obligation</w:t>
      </w:r>
      <w:r w:rsidR="00186730">
        <w:rPr>
          <w:rStyle w:val="normaltextrun"/>
          <w:rFonts w:ascii="Times New Roman" w:hAnsi="Times New Roman" w:cs="Times New Roman"/>
          <w:shd w:val="clear" w:color="auto" w:fill="FFFFFF"/>
        </w:rPr>
        <w:t>s</w:t>
      </w:r>
      <w:r w:rsidR="00FD16B8">
        <w:rPr>
          <w:rStyle w:val="normaltextrun"/>
          <w:rFonts w:ascii="Times New Roman" w:hAnsi="Times New Roman" w:cs="Times New Roman"/>
          <w:shd w:val="clear" w:color="auto" w:fill="FFFFFF"/>
        </w:rPr>
        <w:t xml:space="preserve"> for the Authority. </w:t>
      </w:r>
    </w:p>
    <w:p w14:paraId="092400DB" w14:textId="77777777" w:rsidR="000A0A6A" w:rsidRPr="004F67BB" w:rsidRDefault="000A0A6A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33E67D5B" w14:textId="4468141C" w:rsidR="00A24671" w:rsidRPr="004479D7" w:rsidRDefault="00A24671" w:rsidP="00FD16B8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6D497C">
        <w:rPr>
          <w:rStyle w:val="normaltextrun"/>
          <w:rFonts w:ascii="Times New Roman" w:hAnsi="Times New Roman" w:cs="Times New Roman"/>
          <w:shd w:val="clear" w:color="auto" w:fill="FFFFFF"/>
        </w:rPr>
        <w:t>s. Mack McKenzie</w:t>
      </w:r>
      <w:r w:rsidRPr="004F67BB">
        <w:rPr>
          <w:rStyle w:val="normaltextrun"/>
          <w:rFonts w:ascii="Times New Roman" w:hAnsi="Times New Roman" w:cs="Times New Roman"/>
          <w:shd w:val="clear" w:color="auto" w:fill="FFFFFF"/>
        </w:rPr>
        <w:t xml:space="preserve"> made a motion to approve </w:t>
      </w:r>
      <w:r w:rsidRPr="004F67BB">
        <w:rPr>
          <w:rFonts w:ascii="Times New Roman" w:hAnsi="Times New Roman" w:cs="Times New Roman"/>
        </w:rPr>
        <w:t xml:space="preserve">the </w:t>
      </w:r>
      <w:r w:rsidR="004479D7" w:rsidRPr="004479D7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>Intergovernmental Economic Development Contract among DeKalb County, Decide DeKalb and Georgia Piedmont Technical College relating to regional transportation training center project.</w:t>
      </w:r>
      <w:r w:rsidRPr="004479D7">
        <w:rPr>
          <w:rFonts w:ascii="Times New Roman" w:hAnsi="Times New Roman" w:cs="Times New Roman"/>
        </w:rPr>
        <w:t xml:space="preserve"> </w:t>
      </w:r>
      <w:r w:rsidRPr="004479D7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6D497C">
        <w:rPr>
          <w:rStyle w:val="normaltextrun"/>
          <w:rFonts w:ascii="Times New Roman" w:hAnsi="Times New Roman" w:cs="Times New Roman"/>
          <w:shd w:val="clear" w:color="auto" w:fill="FFFFFF"/>
        </w:rPr>
        <w:t>s. Adams</w:t>
      </w:r>
      <w:r w:rsidRPr="004479D7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 </w:t>
      </w:r>
    </w:p>
    <w:p w14:paraId="12CBEA41" w14:textId="77777777" w:rsidR="00A24671" w:rsidRPr="000A2C9D" w:rsidRDefault="00A24671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2400616F" w14:textId="77777777" w:rsidR="002E3567" w:rsidRPr="005F46D0" w:rsidRDefault="002E3567" w:rsidP="002E3567">
      <w:pPr>
        <w:spacing w:after="0" w:line="240" w:lineRule="auto"/>
        <w:ind w:left="720"/>
        <w:rPr>
          <w:rStyle w:val="normaltextrun"/>
          <w:rFonts w:ascii="Times New Roman" w:hAnsi="Times New Roman" w:cs="Times New Roman"/>
          <w:b/>
          <w:bCs/>
        </w:rPr>
      </w:pPr>
    </w:p>
    <w:p w14:paraId="7344BD64" w14:textId="6411B393" w:rsidR="00BD50FC" w:rsidRPr="00CD72BD" w:rsidRDefault="0050425D" w:rsidP="00CD72B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CD72BD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Discussion: </w:t>
      </w:r>
    </w:p>
    <w:p w14:paraId="6AD37C49" w14:textId="1CD48BB1" w:rsidR="006539F9" w:rsidRPr="006C72D7" w:rsidRDefault="00BC72E0" w:rsidP="006C72D7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President’s Report: </w:t>
      </w:r>
    </w:p>
    <w:p w14:paraId="23A9C1AB" w14:textId="72766704" w:rsidR="009E51CE" w:rsidRDefault="007C79B2" w:rsidP="00261311">
      <w:pPr>
        <w:spacing w:after="0" w:line="240" w:lineRule="auto"/>
        <w:ind w:left="720"/>
        <w:jc w:val="both"/>
        <w:textAlignment w:val="baseline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Chairman Bolia omit the President’s report for the meeting due to the robust agenda and time</w:t>
      </w:r>
      <w:r w:rsidR="0079044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5C59F32D" w14:textId="77777777" w:rsidR="008C58B0" w:rsidRPr="00261311" w:rsidRDefault="008C58B0" w:rsidP="0026131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4436958" w14:textId="757D230C" w:rsidR="0050425D" w:rsidRPr="00023728" w:rsidRDefault="006539F9" w:rsidP="00311CEC">
      <w:pPr>
        <w:spacing w:after="0" w:line="240" w:lineRule="auto"/>
        <w:ind w:left="720"/>
        <w:jc w:val="both"/>
        <w:textAlignment w:val="baseline"/>
        <w:rPr>
          <w:rStyle w:val="normaltextrun"/>
          <w:rFonts w:ascii="Segoe UI" w:eastAsia="Times New Roman" w:hAnsi="Segoe UI" w:cs="Segoe UI"/>
          <w:sz w:val="18"/>
          <w:szCs w:val="18"/>
        </w:rPr>
      </w:pPr>
      <w:r w:rsidRPr="006539F9">
        <w:rPr>
          <w:rFonts w:ascii="Times New Roman" w:eastAsia="Times New Roman" w:hAnsi="Times New Roman" w:cs="Times New Roman"/>
        </w:rPr>
        <w:t xml:space="preserve">A copy of the full President’s Report </w:t>
      </w:r>
      <w:r w:rsidR="00BA4FA6">
        <w:rPr>
          <w:rFonts w:ascii="Times New Roman" w:eastAsia="Times New Roman" w:hAnsi="Times New Roman" w:cs="Times New Roman"/>
        </w:rPr>
        <w:t>and all Fact Sheets presented to the Board are</w:t>
      </w:r>
      <w:r w:rsidRPr="006539F9">
        <w:rPr>
          <w:rFonts w:ascii="Times New Roman" w:eastAsia="Times New Roman" w:hAnsi="Times New Roman" w:cs="Times New Roman"/>
        </w:rPr>
        <w:t xml:space="preserve"> included in the meeting file.   </w:t>
      </w:r>
    </w:p>
    <w:p w14:paraId="3E44209C" w14:textId="61F13202" w:rsidR="004B19D9" w:rsidRPr="005F46D0" w:rsidRDefault="004B19D9" w:rsidP="00737B3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FA5F77A" w14:textId="5D316C81" w:rsidR="00CB2E4D" w:rsidRPr="005F46D0" w:rsidRDefault="004B19D9" w:rsidP="004D61C7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5F46D0">
        <w:rPr>
          <w:rFonts w:ascii="Times New Roman" w:eastAsia="Times New Roman" w:hAnsi="Times New Roman" w:cs="Times New Roman"/>
          <w:iCs/>
        </w:rPr>
        <w:t xml:space="preserve">  </w:t>
      </w:r>
      <w:r w:rsidRPr="005F46D0">
        <w:rPr>
          <w:rFonts w:ascii="Times New Roman" w:eastAsia="Times New Roman" w:hAnsi="Times New Roman" w:cs="Times New Roman"/>
        </w:rPr>
        <w:t xml:space="preserve">The DeKalb Development Authority Board Meeting adjourned at </w:t>
      </w:r>
      <w:r w:rsidR="00105C86">
        <w:rPr>
          <w:rFonts w:ascii="Times New Roman" w:eastAsia="Times New Roman" w:hAnsi="Times New Roman" w:cs="Times New Roman"/>
        </w:rPr>
        <w:t>9</w:t>
      </w:r>
      <w:r w:rsidR="0045502B" w:rsidRPr="005F46D0">
        <w:rPr>
          <w:rFonts w:ascii="Times New Roman" w:eastAsia="Times New Roman" w:hAnsi="Times New Roman" w:cs="Times New Roman"/>
        </w:rPr>
        <w:t>:</w:t>
      </w:r>
      <w:r w:rsidR="001563C0">
        <w:rPr>
          <w:rFonts w:ascii="Times New Roman" w:eastAsia="Times New Roman" w:hAnsi="Times New Roman" w:cs="Times New Roman"/>
        </w:rPr>
        <w:t>5</w:t>
      </w:r>
      <w:r w:rsidR="004F67BB">
        <w:rPr>
          <w:rFonts w:ascii="Times New Roman" w:eastAsia="Times New Roman" w:hAnsi="Times New Roman" w:cs="Times New Roman"/>
        </w:rPr>
        <w:t>4</w:t>
      </w:r>
      <w:r w:rsidR="001F54BB" w:rsidRPr="005F46D0">
        <w:rPr>
          <w:rFonts w:ascii="Times New Roman" w:eastAsia="Times New Roman" w:hAnsi="Times New Roman" w:cs="Times New Roman"/>
        </w:rPr>
        <w:t xml:space="preserve"> </w:t>
      </w:r>
      <w:r w:rsidR="00825029" w:rsidRPr="005F46D0">
        <w:rPr>
          <w:rFonts w:ascii="Times New Roman" w:eastAsia="Times New Roman" w:hAnsi="Times New Roman" w:cs="Times New Roman"/>
        </w:rPr>
        <w:t>a</w:t>
      </w:r>
      <w:r w:rsidR="001F54BB" w:rsidRPr="005F46D0">
        <w:rPr>
          <w:rFonts w:ascii="Times New Roman" w:eastAsia="Times New Roman" w:hAnsi="Times New Roman" w:cs="Times New Roman"/>
        </w:rPr>
        <w:t>.m.</w:t>
      </w:r>
      <w:r w:rsidR="00503F86" w:rsidRPr="005F46D0">
        <w:rPr>
          <w:rFonts w:ascii="Times New Roman" w:eastAsia="Times New Roman" w:hAnsi="Times New Roman" w:cs="Times New Roman"/>
        </w:rPr>
        <w:t xml:space="preserve"> </w:t>
      </w:r>
    </w:p>
    <w:p w14:paraId="3D13B3E0" w14:textId="77777777" w:rsidR="004B19D9" w:rsidRPr="004B19D9" w:rsidRDefault="004B19D9" w:rsidP="004B19D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37E866D3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Times New Roman" w:eastAsia="Calibri" w:hAnsi="Times New Roman" w:cs="Calibri"/>
        </w:rPr>
        <w:t xml:space="preserve">      Adopted by the Board in the meeting</w:t>
      </w:r>
    </w:p>
    <w:p w14:paraId="69BD8D4F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</w:p>
    <w:p w14:paraId="27E2F5AE" w14:textId="77777777" w:rsidR="004B19D9" w:rsidRPr="004B19D9" w:rsidRDefault="004B19D9" w:rsidP="004B19D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of    _________________________,</w:t>
      </w:r>
    </w:p>
    <w:p w14:paraId="48F7CFDB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    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(Date of Meeting)</w:t>
      </w:r>
    </w:p>
    <w:p w14:paraId="65EDCE83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</w:t>
      </w:r>
    </w:p>
    <w:p w14:paraId="6F185C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14:paraId="1493C8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_________________________</w:t>
      </w:r>
    </w:p>
    <w:p w14:paraId="0471D8AF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   (Signature of Presiding Officer)</w:t>
      </w:r>
    </w:p>
    <w:p w14:paraId="1E926F9E" w14:textId="77777777" w:rsidR="004B19D9" w:rsidRPr="004B19D9" w:rsidRDefault="004B19D9" w:rsidP="004B19D9">
      <w:pPr>
        <w:spacing w:after="0" w:line="240" w:lineRule="auto"/>
        <w:rPr>
          <w:rFonts w:ascii="TimesNewRomanPS-BoldMT" w:eastAsia="Times New Roman" w:hAnsi="TimesNewRomanPS-BoldMT" w:cs="TimesNewRomanPS-BoldMT"/>
          <w:bCs/>
        </w:rPr>
      </w:pPr>
      <w:r w:rsidRPr="004B19D9">
        <w:rPr>
          <w:rFonts w:ascii="Times New Roman" w:eastAsia="Times New Roman" w:hAnsi="Times New Roman" w:cs="Times New Roman"/>
        </w:rPr>
        <w:t xml:space="preserve">        </w:t>
      </w:r>
    </w:p>
    <w:p w14:paraId="72D0C328" w14:textId="77777777" w:rsidR="004B19D9" w:rsidRPr="004B19D9" w:rsidRDefault="004B19D9" w:rsidP="004B19D9">
      <w:pPr>
        <w:spacing w:before="120" w:after="120" w:line="240" w:lineRule="auto"/>
        <w:ind w:left="816"/>
        <w:jc w:val="both"/>
        <w:rPr>
          <w:rFonts w:ascii="Times New Roman" w:eastAsia="Times New Roman" w:hAnsi="Times New Roman" w:cs="Times New Roman"/>
        </w:rPr>
      </w:pPr>
    </w:p>
    <w:p w14:paraId="4DDBCFAA" w14:textId="77777777" w:rsidR="004B19D9" w:rsidRPr="004B19D9" w:rsidRDefault="004B19D9" w:rsidP="004B19D9"/>
    <w:p w14:paraId="04BA8999" w14:textId="77777777" w:rsidR="0041386E" w:rsidRDefault="0041386E"/>
    <w:sectPr w:rsidR="0041386E" w:rsidSect="002E44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EB5E" w14:textId="77777777" w:rsidR="00462FB2" w:rsidRDefault="00462FB2">
      <w:pPr>
        <w:spacing w:after="0" w:line="240" w:lineRule="auto"/>
      </w:pPr>
      <w:r>
        <w:separator/>
      </w:r>
    </w:p>
  </w:endnote>
  <w:endnote w:type="continuationSeparator" w:id="0">
    <w:p w14:paraId="3294412D" w14:textId="77777777" w:rsidR="00462FB2" w:rsidRDefault="00462FB2">
      <w:pPr>
        <w:spacing w:after="0" w:line="240" w:lineRule="auto"/>
      </w:pPr>
      <w:r>
        <w:continuationSeparator/>
      </w:r>
    </w:p>
  </w:endnote>
  <w:endnote w:type="continuationNotice" w:id="1">
    <w:p w14:paraId="006323ED" w14:textId="77777777" w:rsidR="00462FB2" w:rsidRDefault="00462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5D23" w14:textId="41396A6E" w:rsidR="00530381" w:rsidRPr="001E58C0" w:rsidRDefault="00B22447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186730">
      <w:rPr>
        <w:rStyle w:val="PageNumber"/>
        <w:noProof/>
        <w:sz w:val="18"/>
        <w:szCs w:val="18"/>
      </w:rPr>
      <w:t>6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8991" w14:textId="77777777" w:rsidR="00530381" w:rsidRDefault="00B224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6678F6" wp14:editId="59269F3D">
              <wp:simplePos x="0" y="0"/>
              <wp:positionH relativeFrom="column">
                <wp:posOffset>728662</wp:posOffset>
              </wp:positionH>
              <wp:positionV relativeFrom="paragraph">
                <wp:posOffset>-50800</wp:posOffset>
              </wp:positionV>
              <wp:extent cx="4686300" cy="521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90D6D" w14:textId="77777777" w:rsidR="00E44D29" w:rsidRPr="00F86E12" w:rsidRDefault="00E44D29" w:rsidP="00F86E1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One West Court Square Suite #460 Decatur, Ga 300030 </w:t>
                          </w:r>
                        </w:p>
                        <w:p w14:paraId="69E4FFE3" w14:textId="77777777" w:rsidR="00E44D29" w:rsidRPr="00F86E12" w:rsidRDefault="00E44D29" w:rsidP="00F86E1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   </w:t>
                          </w:r>
                          <w:hyperlink r:id="rId1" w:history="1">
                            <w:r w:rsidRPr="00F86E12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</w:rPr>
                              <w:t>www.decidedekalb.com</w:t>
                            </w:r>
                          </w:hyperlink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u w:val="single"/>
                            </w:rPr>
                            <w:t xml:space="preserve"> </w:t>
                          </w:r>
                        </w:p>
                        <w:p w14:paraId="1A8A2426" w14:textId="4BEB5C15" w:rsidR="00530381" w:rsidRPr="00F86E12" w:rsidRDefault="00462FB2" w:rsidP="00E44D29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</w:p>
                        <w:p w14:paraId="40997589" w14:textId="77777777" w:rsidR="00530381" w:rsidRPr="00F86E12" w:rsidRDefault="00B22447" w:rsidP="00C52EE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 •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5A3ED74B" w14:textId="77777777" w:rsidR="00530381" w:rsidRPr="00F86E12" w:rsidRDefault="00462FB2" w:rsidP="00C52EE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67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.35pt;margin-top:-4pt;width:369pt;height:41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" stroked="f">
              <v:textbox>
                <w:txbxContent>
                  <w:p w14:paraId="68D90D6D" w14:textId="77777777" w:rsidR="00E44D29" w:rsidRPr="00F86E12" w:rsidRDefault="00E44D29" w:rsidP="00F86E12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One West Court Square Suite #460 Decatur, Ga 300030 </w:t>
                    </w:r>
                  </w:p>
                  <w:p w14:paraId="69E4FFE3" w14:textId="77777777" w:rsidR="00E44D29" w:rsidRPr="00F86E12" w:rsidRDefault="00E44D29" w:rsidP="00F86E12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   </w:t>
                    </w:r>
                    <w:hyperlink r:id="rId2" w:history="1">
                      <w:r w:rsidRPr="00F86E12">
                        <w:rPr>
                          <w:rStyle w:val="Hyperlink"/>
                          <w:rFonts w:ascii="Times New Roman" w:hAnsi="Times New Roman"/>
                          <w:sz w:val="18"/>
                        </w:rPr>
                        <w:t>www.decidedekalb.com</w:t>
                      </w:r>
                    </w:hyperlink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  <w:u w:val="single"/>
                      </w:rPr>
                      <w:t xml:space="preserve"> </w:t>
                    </w:r>
                  </w:p>
                  <w:p w14:paraId="1A8A2426" w14:textId="4BEB5C15" w:rsidR="00530381" w:rsidRPr="00F86E12" w:rsidRDefault="006903CC" w:rsidP="00E44D29">
                    <w:pPr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</w:p>
                  <w:p w14:paraId="40997589" w14:textId="77777777" w:rsidR="00530381" w:rsidRPr="00F86E12" w:rsidRDefault="00B22447" w:rsidP="00C52EE3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 •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 xml:space="preserve">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5A3ED74B" w14:textId="77777777" w:rsidR="00530381" w:rsidRPr="00F86E12" w:rsidRDefault="006903CC" w:rsidP="00C52EE3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D73" w14:textId="77777777" w:rsidR="00462FB2" w:rsidRDefault="00462FB2">
      <w:pPr>
        <w:spacing w:after="0" w:line="240" w:lineRule="auto"/>
      </w:pPr>
      <w:r>
        <w:separator/>
      </w:r>
    </w:p>
  </w:footnote>
  <w:footnote w:type="continuationSeparator" w:id="0">
    <w:p w14:paraId="1FB0E68E" w14:textId="77777777" w:rsidR="00462FB2" w:rsidRDefault="00462FB2">
      <w:pPr>
        <w:spacing w:after="0" w:line="240" w:lineRule="auto"/>
      </w:pPr>
      <w:r>
        <w:continuationSeparator/>
      </w:r>
    </w:p>
  </w:footnote>
  <w:footnote w:type="continuationNotice" w:id="1">
    <w:p w14:paraId="186190B8" w14:textId="77777777" w:rsidR="00462FB2" w:rsidRDefault="00462F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2BAD" w14:textId="337D9A93" w:rsidR="00D1584C" w:rsidRPr="00B56D5F" w:rsidRDefault="7C0DAFF3" w:rsidP="00D1584C">
    <w:pPr>
      <w:pStyle w:val="Heading3"/>
      <w:ind w:left="1440" w:firstLine="720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Development Authority of DeKalb County,</w:t>
    </w:r>
    <w:r w:rsidR="00E90F33"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 xml:space="preserve"> </w:t>
    </w: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Georgia</w:t>
    </w:r>
  </w:p>
  <w:p w14:paraId="621A8A8D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d.b.a.</w:t>
    </w:r>
  </w:p>
  <w:p w14:paraId="2F42230F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Decide DeKalb Development Authority</w:t>
    </w:r>
  </w:p>
  <w:p w14:paraId="1747B624" w14:textId="77777777" w:rsidR="00530381" w:rsidRDefault="00462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8556" w14:textId="1A70C06C" w:rsidR="00530381" w:rsidRDefault="00B224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B1B051" wp14:editId="60C609F6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53290" w14:textId="77777777" w:rsidR="00D1584C" w:rsidRPr="00A73D08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32919FA5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17A654E9" w14:textId="77777777" w:rsidR="00D1584C" w:rsidRPr="00A73D08" w:rsidRDefault="00462FB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3142B8F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Don Bolia</w:t>
                          </w:r>
                        </w:p>
                        <w:p w14:paraId="17D800A4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Chair of the Authority</w:t>
                          </w:r>
                        </w:p>
                        <w:p w14:paraId="549D5870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335697C1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Peachtree Government Relations</w:t>
                          </w:r>
                        </w:p>
                        <w:p w14:paraId="1C08A381" w14:textId="77777777" w:rsidR="00D1584C" w:rsidRPr="00AA66B5" w:rsidRDefault="00462FB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2753DEB" w14:textId="77777777" w:rsidR="00D1584C" w:rsidRPr="00AA66B5" w:rsidRDefault="00462FB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6D520BC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bCs/>
                              <w:sz w:val="17"/>
                              <w:szCs w:val="17"/>
                            </w:rPr>
                            <w:t>Mr. Kevin Gooch, Esq.</w:t>
                          </w: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955A743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Vice-Chair of the Authority</w:t>
                          </w:r>
                        </w:p>
                        <w:p w14:paraId="55FE7C72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1EF909B7" w14:textId="2CB474B9" w:rsidR="00D1584C" w:rsidRPr="00AA66B5" w:rsidRDefault="00C3470A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Holland &amp; Knight</w:t>
                          </w:r>
                          <w:r w:rsidR="00B22447"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LLP</w:t>
                          </w:r>
                        </w:p>
                        <w:p w14:paraId="52F68553" w14:textId="77777777" w:rsidR="00D1584C" w:rsidRPr="00AA66B5" w:rsidRDefault="00462FB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665A4CE" w14:textId="77777777" w:rsidR="00D1584C" w:rsidRPr="00AA66B5" w:rsidRDefault="00462FB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4706302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Ms. Miranda Mack McKenzie</w:t>
                          </w:r>
                        </w:p>
                        <w:p w14:paraId="3692F3F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Secretary of the Authority</w:t>
                          </w:r>
                        </w:p>
                        <w:p w14:paraId="3EA6BD20" w14:textId="77777777" w:rsidR="00D1584C" w:rsidRPr="00AA66B5" w:rsidRDefault="00462FB2" w:rsidP="006454BA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DB23F68" w14:textId="77777777" w:rsidR="00D1584C" w:rsidRPr="00AA66B5" w:rsidRDefault="00462FB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A3736E5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Andrew Greenberg</w:t>
                          </w:r>
                        </w:p>
                        <w:p w14:paraId="1341DF4A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611FC32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Executive Director</w:t>
                          </w:r>
                        </w:p>
                        <w:p w14:paraId="1A8F25AF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Georgia Game Developers Association</w:t>
                          </w:r>
                        </w:p>
                        <w:p w14:paraId="00A574FB" w14:textId="77777777" w:rsidR="00D1584C" w:rsidRPr="00AA66B5" w:rsidRDefault="00462FB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68582D2" w14:textId="77777777" w:rsidR="00D1584C" w:rsidRPr="00AA66B5" w:rsidRDefault="00462FB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AF890A0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Ms. Kimberly Adams </w:t>
                          </w:r>
                        </w:p>
                        <w:p w14:paraId="1CD1235E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Board Member of the Authority </w:t>
                          </w:r>
                        </w:p>
                        <w:p w14:paraId="39864C2B" w14:textId="2A50ECBD" w:rsidR="00AC1041" w:rsidRPr="00AA66B5" w:rsidRDefault="00AC1041" w:rsidP="00AC1041">
                          <w:pPr>
                            <w:pStyle w:val="BodyText"/>
                            <w:spacing w:before="11"/>
                            <w:ind w:left="114"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VP, Engagement, Inclusion &amp; Diversity at</w:t>
                          </w:r>
                          <w:r w:rsidR="00C3470A"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Papa John’s</w:t>
                          </w:r>
                        </w:p>
                        <w:p w14:paraId="1E258DCD" w14:textId="77777777" w:rsidR="00AC1041" w:rsidRPr="00AA66B5" w:rsidRDefault="00AC1041" w:rsidP="00AC104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7138D6D" w14:textId="21BDC3AC" w:rsidR="00D1584C" w:rsidRPr="00AA66B5" w:rsidRDefault="00B22447" w:rsidP="00AC10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Sai Reddy</w:t>
                          </w:r>
                        </w:p>
                        <w:p w14:paraId="14253A22" w14:textId="77777777" w:rsidR="00D1584C" w:rsidRPr="00AA66B5" w:rsidRDefault="0022571C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Treasurer</w:t>
                          </w:r>
                          <w:r w:rsidR="00B22447"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of the Authority</w:t>
                          </w:r>
                        </w:p>
                        <w:p w14:paraId="7333F248" w14:textId="77777777" w:rsidR="00D1584C" w:rsidRPr="00AA66B5" w:rsidRDefault="00462FB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AE29C62" w14:textId="77777777" w:rsidR="00D1584C" w:rsidRPr="00AA66B5" w:rsidRDefault="00462FB2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296288D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Rebekah Coblentz</w:t>
                          </w:r>
                        </w:p>
                        <w:p w14:paraId="659E97F7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1038CA68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Senior Property Manager </w:t>
                          </w:r>
                        </w:p>
                        <w:p w14:paraId="6DB9ABEE" w14:textId="3BD6FD65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NAI Brannen Goddard</w:t>
                          </w:r>
                        </w:p>
                        <w:p w14:paraId="41C3DE56" w14:textId="005E3CF9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A55C392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CE97B26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Mr. Robert Patrick</w:t>
                          </w:r>
                        </w:p>
                        <w:p w14:paraId="64263698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29096499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District 1 DeKalb County Commissioner</w:t>
                          </w:r>
                        </w:p>
                        <w:p w14:paraId="50D956F3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705B37D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7297727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5B0D595" w14:textId="343576F2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</w:t>
                          </w:r>
                          <w:r w:rsidR="00DE661F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s. Ansly Moyer</w:t>
                          </w:r>
                        </w:p>
                        <w:p w14:paraId="4BFEA9C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Counsel to the Authority</w:t>
                          </w:r>
                        </w:p>
                        <w:p w14:paraId="03C4AEEF" w14:textId="77777777" w:rsidR="00530381" w:rsidRPr="00AA66B5" w:rsidRDefault="00B22447" w:rsidP="00D92ED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Smith, Gambrell &amp; Russell,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1B0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6.8pt;margin-top:66.6pt;width:123.1pt;height:60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" stroked="f">
              <v:textbox>
                <w:txbxContent>
                  <w:p w14:paraId="4EA53290" w14:textId="77777777" w:rsidR="00D1584C" w:rsidRPr="00A73D08" w:rsidRDefault="00B22447" w:rsidP="00D1584C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32919FA5" w14:textId="77777777" w:rsidR="00D1584C" w:rsidRPr="00A73D08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17A654E9" w14:textId="77777777" w:rsidR="00D1584C" w:rsidRPr="00A73D08" w:rsidRDefault="006903C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63142B8F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Mr. Don </w:t>
                    </w:r>
                    <w:proofErr w:type="spellStart"/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Bolia</w:t>
                    </w:r>
                    <w:proofErr w:type="spellEnd"/>
                  </w:p>
                  <w:p w14:paraId="17D800A4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Chair of the Authority</w:t>
                    </w:r>
                  </w:p>
                  <w:p w14:paraId="549D5870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335697C1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Peachtree Government Relations</w:t>
                    </w:r>
                  </w:p>
                  <w:p w14:paraId="1C08A381" w14:textId="77777777" w:rsidR="00D1584C" w:rsidRPr="00AA66B5" w:rsidRDefault="006903C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2753DEB" w14:textId="77777777" w:rsidR="00D1584C" w:rsidRPr="00AA66B5" w:rsidRDefault="006903C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6D520BC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bCs/>
                        <w:sz w:val="17"/>
                        <w:szCs w:val="17"/>
                      </w:rPr>
                      <w:t>Mr. Kevin Gooch, Esq.</w:t>
                    </w: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14:paraId="2955A743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Vice-Chair of the Authority</w:t>
                    </w:r>
                  </w:p>
                  <w:p w14:paraId="55FE7C72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1EF909B7" w14:textId="2CB474B9" w:rsidR="00D1584C" w:rsidRPr="00AA66B5" w:rsidRDefault="00C3470A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Holland &amp; Knight</w:t>
                    </w:r>
                    <w:r w:rsidR="00B22447"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LLP</w:t>
                    </w:r>
                  </w:p>
                  <w:p w14:paraId="52F68553" w14:textId="77777777" w:rsidR="00D1584C" w:rsidRPr="00AA66B5" w:rsidRDefault="006903C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665A4CE" w14:textId="77777777" w:rsidR="00D1584C" w:rsidRPr="00AA66B5" w:rsidRDefault="006903C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4706302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Ms. Miranda Mack McKenzie</w:t>
                    </w:r>
                  </w:p>
                  <w:p w14:paraId="3692F3F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Secretary of the Authority</w:t>
                    </w:r>
                  </w:p>
                  <w:p w14:paraId="3EA6BD20" w14:textId="77777777" w:rsidR="00D1584C" w:rsidRPr="00AA66B5" w:rsidRDefault="006903CC" w:rsidP="006454BA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DB23F68" w14:textId="77777777" w:rsidR="00D1584C" w:rsidRPr="00AA66B5" w:rsidRDefault="006903C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A3736E5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Mr. Andrew Greenberg</w:t>
                    </w:r>
                  </w:p>
                  <w:p w14:paraId="1341DF4A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611FC32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Executive Director</w:t>
                    </w:r>
                  </w:p>
                  <w:p w14:paraId="1A8F25AF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Georgia Game Developers Association</w:t>
                    </w:r>
                  </w:p>
                  <w:p w14:paraId="00A574FB" w14:textId="77777777" w:rsidR="00D1584C" w:rsidRPr="00AA66B5" w:rsidRDefault="006903C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68582D2" w14:textId="77777777" w:rsidR="00D1584C" w:rsidRPr="00AA66B5" w:rsidRDefault="006903C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AF890A0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Ms. Kimberly Adams </w:t>
                    </w:r>
                  </w:p>
                  <w:p w14:paraId="1CD1235E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Board Member of the Authority </w:t>
                    </w:r>
                  </w:p>
                  <w:p w14:paraId="39864C2B" w14:textId="2A50ECBD" w:rsidR="00AC1041" w:rsidRPr="00AA66B5" w:rsidRDefault="00AC1041" w:rsidP="00AC1041">
                    <w:pPr>
                      <w:pStyle w:val="BodyText"/>
                      <w:spacing w:before="11"/>
                      <w:ind w:left="114"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VP, Engagement, Inclusion &amp; Diversity at</w:t>
                    </w:r>
                    <w:r w:rsidR="00C3470A"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Papa John’s</w:t>
                    </w:r>
                  </w:p>
                  <w:p w14:paraId="1E258DCD" w14:textId="77777777" w:rsidR="00AC1041" w:rsidRPr="00AA66B5" w:rsidRDefault="00AC1041" w:rsidP="00AC1041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07138D6D" w14:textId="21BDC3AC" w:rsidR="00D1584C" w:rsidRPr="00AA66B5" w:rsidRDefault="00B22447" w:rsidP="00AC10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Sai Reddy</w:t>
                    </w:r>
                  </w:p>
                  <w:p w14:paraId="14253A22" w14:textId="77777777" w:rsidR="00D1584C" w:rsidRPr="00AA66B5" w:rsidRDefault="0022571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Treasurer</w:t>
                    </w:r>
                    <w:r w:rsidR="00B22447"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of the Authority</w:t>
                    </w:r>
                  </w:p>
                  <w:p w14:paraId="7333F248" w14:textId="77777777" w:rsidR="00D1584C" w:rsidRPr="00AA66B5" w:rsidRDefault="006903C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AE29C62" w14:textId="77777777" w:rsidR="00D1584C" w:rsidRPr="00AA66B5" w:rsidRDefault="006903C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296288D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Rebekah Coblentz</w:t>
                    </w:r>
                  </w:p>
                  <w:p w14:paraId="659E97F7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1038CA68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Senior Property Manager </w:t>
                    </w:r>
                  </w:p>
                  <w:p w14:paraId="6DB9ABEE" w14:textId="3BD6FD65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NAI Brannen Goddard</w:t>
                    </w:r>
                  </w:p>
                  <w:p w14:paraId="41C3DE56" w14:textId="005E3CF9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A55C392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CE97B26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Mr. Robert Patrick</w:t>
                    </w:r>
                  </w:p>
                  <w:p w14:paraId="64263698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29096499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District 1 DeKalb County Commissioner</w:t>
                    </w:r>
                  </w:p>
                  <w:p w14:paraId="50D956F3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0705B37D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14:paraId="27297727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5B0D595" w14:textId="343576F2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</w:t>
                    </w:r>
                    <w:r w:rsidR="00DE661F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s. Ansly Moyer</w:t>
                    </w:r>
                  </w:p>
                  <w:p w14:paraId="4BFEA9C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Counsel to the Authority</w:t>
                    </w:r>
                  </w:p>
                  <w:p w14:paraId="03C4AEEF" w14:textId="77777777" w:rsidR="00530381" w:rsidRPr="00AA66B5" w:rsidRDefault="00B22447" w:rsidP="00D92ED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Smith, Gambrell &amp; Russell, LLP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287909D8" wp14:editId="467B7763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9FFB97" wp14:editId="5983958A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5E1DE690"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617CF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CA620" wp14:editId="084DEF0C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D384F" w14:textId="77777777" w:rsidR="00D1584C" w:rsidRPr="00D1584C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F35EC4A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02B6B891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36D33285" w14:textId="77777777" w:rsidR="00530381" w:rsidRPr="00D76B22" w:rsidRDefault="00462FB2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CA620" id="Text Box 3" o:spid="_x0000_s1027" type="#_x0000_t202" style="position:absolute;margin-left:85.5pt;margin-top:-16.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" filled="f" stroked="f">
              <v:textbox>
                <w:txbxContent>
                  <w:p w14:paraId="2D0D384F" w14:textId="77777777" w:rsidR="00D1584C" w:rsidRPr="00D1584C" w:rsidRDefault="00B22447" w:rsidP="00D1584C">
                    <w:pPr>
                      <w:keepNext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F35EC4A" w14:textId="77777777" w:rsidR="00D1584C" w:rsidRPr="00D1584C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02B6B891" w14:textId="77777777" w:rsidR="00D1584C" w:rsidRPr="00D1584C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36D33285" w14:textId="77777777" w:rsidR="00530381" w:rsidRPr="00D76B22" w:rsidRDefault="006903CC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3470A">
      <w:rPr>
        <w:noProof/>
      </w:rPr>
      <w:drawing>
        <wp:inline distT="0" distB="0" distL="0" distR="0" wp14:anchorId="72929FB6" wp14:editId="752EFA39">
          <wp:extent cx="785813" cy="533730"/>
          <wp:effectExtent l="0" t="0" r="0" b="0"/>
          <wp:docPr id="7" name="Picture 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48" cy="54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VzKCv3MCPPBNMn" id="QbWZuLyF"/>
  </int:Manifest>
  <int:Observations>
    <int:Content id="QbWZuLy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1AE"/>
    <w:multiLevelType w:val="hybridMultilevel"/>
    <w:tmpl w:val="9E106272"/>
    <w:lvl w:ilvl="0" w:tplc="CB74CD8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31E35"/>
    <w:multiLevelType w:val="hybridMultilevel"/>
    <w:tmpl w:val="DADA6308"/>
    <w:lvl w:ilvl="0" w:tplc="930256C2">
      <w:start w:val="4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A4540"/>
    <w:multiLevelType w:val="hybridMultilevel"/>
    <w:tmpl w:val="BAD63924"/>
    <w:lvl w:ilvl="0" w:tplc="7D64F406">
      <w:start w:val="1"/>
      <w:numFmt w:val="upperLetter"/>
      <w:lvlText w:val="%1."/>
      <w:lvlJc w:val="left"/>
      <w:pPr>
        <w:ind w:left="720" w:hanging="360"/>
      </w:pPr>
    </w:lvl>
    <w:lvl w:ilvl="1" w:tplc="1944BB06">
      <w:start w:val="1"/>
      <w:numFmt w:val="lowerLetter"/>
      <w:lvlText w:val="%2."/>
      <w:lvlJc w:val="left"/>
      <w:pPr>
        <w:ind w:left="1440" w:hanging="360"/>
      </w:pPr>
    </w:lvl>
    <w:lvl w:ilvl="2" w:tplc="8FF66FE0">
      <w:start w:val="1"/>
      <w:numFmt w:val="lowerRoman"/>
      <w:lvlText w:val="%3."/>
      <w:lvlJc w:val="right"/>
      <w:pPr>
        <w:ind w:left="2160" w:hanging="180"/>
      </w:pPr>
    </w:lvl>
    <w:lvl w:ilvl="3" w:tplc="56F2D4AE">
      <w:start w:val="1"/>
      <w:numFmt w:val="decimal"/>
      <w:lvlText w:val="%4."/>
      <w:lvlJc w:val="left"/>
      <w:pPr>
        <w:ind w:left="2880" w:hanging="360"/>
      </w:pPr>
    </w:lvl>
    <w:lvl w:ilvl="4" w:tplc="CB10AFDA">
      <w:start w:val="1"/>
      <w:numFmt w:val="lowerLetter"/>
      <w:lvlText w:val="%5."/>
      <w:lvlJc w:val="left"/>
      <w:pPr>
        <w:ind w:left="3600" w:hanging="360"/>
      </w:pPr>
    </w:lvl>
    <w:lvl w:ilvl="5" w:tplc="AA7E2FFE">
      <w:start w:val="1"/>
      <w:numFmt w:val="lowerRoman"/>
      <w:lvlText w:val="%6."/>
      <w:lvlJc w:val="right"/>
      <w:pPr>
        <w:ind w:left="4320" w:hanging="180"/>
      </w:pPr>
    </w:lvl>
    <w:lvl w:ilvl="6" w:tplc="985C880A">
      <w:start w:val="1"/>
      <w:numFmt w:val="decimal"/>
      <w:lvlText w:val="%7."/>
      <w:lvlJc w:val="left"/>
      <w:pPr>
        <w:ind w:left="5040" w:hanging="360"/>
      </w:pPr>
    </w:lvl>
    <w:lvl w:ilvl="7" w:tplc="66CADEC2">
      <w:start w:val="1"/>
      <w:numFmt w:val="lowerLetter"/>
      <w:lvlText w:val="%8."/>
      <w:lvlJc w:val="left"/>
      <w:pPr>
        <w:ind w:left="5760" w:hanging="360"/>
      </w:pPr>
    </w:lvl>
    <w:lvl w:ilvl="8" w:tplc="77B033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517"/>
    <w:multiLevelType w:val="hybridMultilevel"/>
    <w:tmpl w:val="795C3040"/>
    <w:lvl w:ilvl="0" w:tplc="01A211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975D9"/>
    <w:multiLevelType w:val="hybridMultilevel"/>
    <w:tmpl w:val="AAD078E4"/>
    <w:lvl w:ilvl="0" w:tplc="3930325C">
      <w:start w:val="1"/>
      <w:numFmt w:val="decimal"/>
      <w:lvlText w:val="%1."/>
      <w:lvlJc w:val="left"/>
      <w:pPr>
        <w:ind w:left="720" w:hanging="360"/>
      </w:pPr>
    </w:lvl>
    <w:lvl w:ilvl="1" w:tplc="4AEE081A">
      <w:start w:val="1"/>
      <w:numFmt w:val="upperLetter"/>
      <w:lvlText w:val="%2."/>
      <w:lvlJc w:val="left"/>
      <w:pPr>
        <w:ind w:left="1440" w:hanging="360"/>
      </w:pPr>
    </w:lvl>
    <w:lvl w:ilvl="2" w:tplc="08BA43A2">
      <w:start w:val="1"/>
      <w:numFmt w:val="lowerRoman"/>
      <w:lvlText w:val="%3."/>
      <w:lvlJc w:val="right"/>
      <w:pPr>
        <w:ind w:left="2160" w:hanging="180"/>
      </w:pPr>
    </w:lvl>
    <w:lvl w:ilvl="3" w:tplc="1390BC72">
      <w:start w:val="1"/>
      <w:numFmt w:val="decimal"/>
      <w:lvlText w:val="%4."/>
      <w:lvlJc w:val="left"/>
      <w:pPr>
        <w:ind w:left="2880" w:hanging="360"/>
      </w:pPr>
    </w:lvl>
    <w:lvl w:ilvl="4" w:tplc="F27AD884">
      <w:start w:val="1"/>
      <w:numFmt w:val="lowerLetter"/>
      <w:lvlText w:val="%5."/>
      <w:lvlJc w:val="left"/>
      <w:pPr>
        <w:ind w:left="3600" w:hanging="360"/>
      </w:pPr>
    </w:lvl>
    <w:lvl w:ilvl="5" w:tplc="BF24557E">
      <w:start w:val="1"/>
      <w:numFmt w:val="lowerRoman"/>
      <w:lvlText w:val="%6."/>
      <w:lvlJc w:val="right"/>
      <w:pPr>
        <w:ind w:left="4320" w:hanging="180"/>
      </w:pPr>
    </w:lvl>
    <w:lvl w:ilvl="6" w:tplc="55EA5202">
      <w:start w:val="1"/>
      <w:numFmt w:val="decimal"/>
      <w:lvlText w:val="%7."/>
      <w:lvlJc w:val="left"/>
      <w:pPr>
        <w:ind w:left="5040" w:hanging="360"/>
      </w:pPr>
    </w:lvl>
    <w:lvl w:ilvl="7" w:tplc="A65A7A78">
      <w:start w:val="1"/>
      <w:numFmt w:val="lowerLetter"/>
      <w:lvlText w:val="%8."/>
      <w:lvlJc w:val="left"/>
      <w:pPr>
        <w:ind w:left="5760" w:hanging="360"/>
      </w:pPr>
    </w:lvl>
    <w:lvl w:ilvl="8" w:tplc="C2A234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6" w15:restartNumberingAfterBreak="0">
    <w:nsid w:val="183D23B5"/>
    <w:multiLevelType w:val="hybridMultilevel"/>
    <w:tmpl w:val="D78CB9AC"/>
    <w:lvl w:ilvl="0" w:tplc="3BCE9E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2A1"/>
    <w:multiLevelType w:val="hybridMultilevel"/>
    <w:tmpl w:val="07468C0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B6271"/>
    <w:multiLevelType w:val="hybridMultilevel"/>
    <w:tmpl w:val="1886408E"/>
    <w:lvl w:ilvl="0" w:tplc="2F58B7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E46719"/>
    <w:multiLevelType w:val="hybridMultilevel"/>
    <w:tmpl w:val="B7F6E9B2"/>
    <w:lvl w:ilvl="0" w:tplc="8AE29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C6C84"/>
    <w:multiLevelType w:val="hybridMultilevel"/>
    <w:tmpl w:val="02E0C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CF8E2F6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3B0E"/>
    <w:multiLevelType w:val="hybridMultilevel"/>
    <w:tmpl w:val="97ECAAF6"/>
    <w:lvl w:ilvl="0" w:tplc="0562EB9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F3C08"/>
    <w:multiLevelType w:val="hybridMultilevel"/>
    <w:tmpl w:val="CADE309A"/>
    <w:lvl w:ilvl="0" w:tplc="E6EEF0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50CD3"/>
    <w:multiLevelType w:val="hybridMultilevel"/>
    <w:tmpl w:val="E970F13E"/>
    <w:lvl w:ilvl="0" w:tplc="E734527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D0467"/>
    <w:multiLevelType w:val="multilevel"/>
    <w:tmpl w:val="1A0827A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457108"/>
    <w:multiLevelType w:val="hybridMultilevel"/>
    <w:tmpl w:val="09489444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5B7043"/>
    <w:multiLevelType w:val="hybridMultilevel"/>
    <w:tmpl w:val="384E93CE"/>
    <w:lvl w:ilvl="0" w:tplc="FDF068C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450AE"/>
    <w:multiLevelType w:val="hybridMultilevel"/>
    <w:tmpl w:val="D598A70E"/>
    <w:lvl w:ilvl="0" w:tplc="5672C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32367"/>
    <w:multiLevelType w:val="hybridMultilevel"/>
    <w:tmpl w:val="DD6C0300"/>
    <w:lvl w:ilvl="0" w:tplc="B832E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148C8"/>
    <w:multiLevelType w:val="hybridMultilevel"/>
    <w:tmpl w:val="4E347048"/>
    <w:lvl w:ilvl="0" w:tplc="23F03532">
      <w:start w:val="5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70289"/>
    <w:multiLevelType w:val="hybridMultilevel"/>
    <w:tmpl w:val="45645BAC"/>
    <w:lvl w:ilvl="0" w:tplc="6C3A7D56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 w16cid:durableId="694499226">
    <w:abstractNumId w:val="2"/>
  </w:num>
  <w:num w:numId="2" w16cid:durableId="1747995121">
    <w:abstractNumId w:val="4"/>
  </w:num>
  <w:num w:numId="3" w16cid:durableId="430704926">
    <w:abstractNumId w:val="10"/>
  </w:num>
  <w:num w:numId="4" w16cid:durableId="302973159">
    <w:abstractNumId w:val="18"/>
  </w:num>
  <w:num w:numId="5" w16cid:durableId="352389161">
    <w:abstractNumId w:val="3"/>
  </w:num>
  <w:num w:numId="6" w16cid:durableId="794905667">
    <w:abstractNumId w:val="6"/>
  </w:num>
  <w:num w:numId="7" w16cid:durableId="1885217152">
    <w:abstractNumId w:val="7"/>
  </w:num>
  <w:num w:numId="8" w16cid:durableId="1595671612">
    <w:abstractNumId w:val="20"/>
  </w:num>
  <w:num w:numId="9" w16cid:durableId="1920283159">
    <w:abstractNumId w:val="15"/>
  </w:num>
  <w:num w:numId="10" w16cid:durableId="1747604643">
    <w:abstractNumId w:val="8"/>
  </w:num>
  <w:num w:numId="11" w16cid:durableId="1843079653">
    <w:abstractNumId w:val="16"/>
  </w:num>
  <w:num w:numId="12" w16cid:durableId="1438330742">
    <w:abstractNumId w:val="14"/>
  </w:num>
  <w:num w:numId="13" w16cid:durableId="109592793">
    <w:abstractNumId w:val="13"/>
  </w:num>
  <w:num w:numId="14" w16cid:durableId="1983651394">
    <w:abstractNumId w:val="11"/>
  </w:num>
  <w:num w:numId="15" w16cid:durableId="1461269111">
    <w:abstractNumId w:val="1"/>
  </w:num>
  <w:num w:numId="16" w16cid:durableId="1549610061">
    <w:abstractNumId w:val="0"/>
  </w:num>
  <w:num w:numId="17" w16cid:durableId="2013484792">
    <w:abstractNumId w:val="17"/>
  </w:num>
  <w:num w:numId="18" w16cid:durableId="313223844">
    <w:abstractNumId w:val="19"/>
  </w:num>
  <w:num w:numId="19" w16cid:durableId="312028204">
    <w:abstractNumId w:val="9"/>
  </w:num>
  <w:num w:numId="20" w16cid:durableId="1358967978">
    <w:abstractNumId w:val="5"/>
  </w:num>
  <w:num w:numId="21" w16cid:durableId="706176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rE0MTczN7AwMTNR0lEKTi0uzszPAymwqAUAwHnrlSwAAAA="/>
  </w:docVars>
  <w:rsids>
    <w:rsidRoot w:val="004B19D9"/>
    <w:rsid w:val="00000704"/>
    <w:rsid w:val="00000A28"/>
    <w:rsid w:val="00001573"/>
    <w:rsid w:val="00001DB9"/>
    <w:rsid w:val="000024FF"/>
    <w:rsid w:val="000030ED"/>
    <w:rsid w:val="0000594C"/>
    <w:rsid w:val="00006625"/>
    <w:rsid w:val="000068F5"/>
    <w:rsid w:val="00006A8C"/>
    <w:rsid w:val="00006EF5"/>
    <w:rsid w:val="000071CC"/>
    <w:rsid w:val="00007347"/>
    <w:rsid w:val="000076DE"/>
    <w:rsid w:val="00011EFB"/>
    <w:rsid w:val="00012B60"/>
    <w:rsid w:val="000133C8"/>
    <w:rsid w:val="00017875"/>
    <w:rsid w:val="00017C1E"/>
    <w:rsid w:val="00017F57"/>
    <w:rsid w:val="000206C3"/>
    <w:rsid w:val="00020800"/>
    <w:rsid w:val="0002288B"/>
    <w:rsid w:val="00023728"/>
    <w:rsid w:val="00024327"/>
    <w:rsid w:val="00024365"/>
    <w:rsid w:val="0002445F"/>
    <w:rsid w:val="0002453A"/>
    <w:rsid w:val="00025053"/>
    <w:rsid w:val="000251E3"/>
    <w:rsid w:val="00025F7B"/>
    <w:rsid w:val="00026686"/>
    <w:rsid w:val="000302E3"/>
    <w:rsid w:val="00030FE2"/>
    <w:rsid w:val="00032377"/>
    <w:rsid w:val="00032978"/>
    <w:rsid w:val="000329E1"/>
    <w:rsid w:val="000334F7"/>
    <w:rsid w:val="000342D4"/>
    <w:rsid w:val="00034394"/>
    <w:rsid w:val="00034901"/>
    <w:rsid w:val="00035B49"/>
    <w:rsid w:val="00035CEE"/>
    <w:rsid w:val="00036D92"/>
    <w:rsid w:val="00036E35"/>
    <w:rsid w:val="00037227"/>
    <w:rsid w:val="00040AEA"/>
    <w:rsid w:val="00040B13"/>
    <w:rsid w:val="00040CE4"/>
    <w:rsid w:val="00040DEE"/>
    <w:rsid w:val="00041A16"/>
    <w:rsid w:val="00041A7B"/>
    <w:rsid w:val="00045529"/>
    <w:rsid w:val="00045A53"/>
    <w:rsid w:val="00045BC5"/>
    <w:rsid w:val="000463E2"/>
    <w:rsid w:val="00047056"/>
    <w:rsid w:val="00047556"/>
    <w:rsid w:val="00047F40"/>
    <w:rsid w:val="000505B1"/>
    <w:rsid w:val="000520CA"/>
    <w:rsid w:val="000521B0"/>
    <w:rsid w:val="0005271D"/>
    <w:rsid w:val="0005357B"/>
    <w:rsid w:val="00053610"/>
    <w:rsid w:val="000543C8"/>
    <w:rsid w:val="00054522"/>
    <w:rsid w:val="00054FAE"/>
    <w:rsid w:val="00054FE9"/>
    <w:rsid w:val="0005626B"/>
    <w:rsid w:val="0006053B"/>
    <w:rsid w:val="000608CA"/>
    <w:rsid w:val="00061302"/>
    <w:rsid w:val="000616C7"/>
    <w:rsid w:val="00062D4C"/>
    <w:rsid w:val="000637BF"/>
    <w:rsid w:val="000644AA"/>
    <w:rsid w:val="00065D3C"/>
    <w:rsid w:val="0006685F"/>
    <w:rsid w:val="000670AC"/>
    <w:rsid w:val="000672C2"/>
    <w:rsid w:val="00067A35"/>
    <w:rsid w:val="00070DC9"/>
    <w:rsid w:val="000714E3"/>
    <w:rsid w:val="00071ED7"/>
    <w:rsid w:val="00071EE1"/>
    <w:rsid w:val="00073318"/>
    <w:rsid w:val="000733F7"/>
    <w:rsid w:val="000738D4"/>
    <w:rsid w:val="0007474A"/>
    <w:rsid w:val="00074F4F"/>
    <w:rsid w:val="000755AF"/>
    <w:rsid w:val="00076169"/>
    <w:rsid w:val="00077132"/>
    <w:rsid w:val="000772C9"/>
    <w:rsid w:val="000776B5"/>
    <w:rsid w:val="000777FC"/>
    <w:rsid w:val="00080F92"/>
    <w:rsid w:val="00081798"/>
    <w:rsid w:val="00081800"/>
    <w:rsid w:val="00081E72"/>
    <w:rsid w:val="00082F8B"/>
    <w:rsid w:val="00083440"/>
    <w:rsid w:val="000835F9"/>
    <w:rsid w:val="00084BA2"/>
    <w:rsid w:val="00085896"/>
    <w:rsid w:val="00085AC7"/>
    <w:rsid w:val="00085F53"/>
    <w:rsid w:val="00087956"/>
    <w:rsid w:val="00087F77"/>
    <w:rsid w:val="00090F6C"/>
    <w:rsid w:val="00091632"/>
    <w:rsid w:val="000918C1"/>
    <w:rsid w:val="00091BD2"/>
    <w:rsid w:val="0009334E"/>
    <w:rsid w:val="00094038"/>
    <w:rsid w:val="00094A70"/>
    <w:rsid w:val="00094D13"/>
    <w:rsid w:val="000955B2"/>
    <w:rsid w:val="00095861"/>
    <w:rsid w:val="00095A78"/>
    <w:rsid w:val="00095A7C"/>
    <w:rsid w:val="00095DAB"/>
    <w:rsid w:val="00096106"/>
    <w:rsid w:val="00096926"/>
    <w:rsid w:val="00097752"/>
    <w:rsid w:val="000A09F0"/>
    <w:rsid w:val="000A0A6A"/>
    <w:rsid w:val="000A14AA"/>
    <w:rsid w:val="000A2C9D"/>
    <w:rsid w:val="000A2E7F"/>
    <w:rsid w:val="000A329F"/>
    <w:rsid w:val="000A3816"/>
    <w:rsid w:val="000A3BA7"/>
    <w:rsid w:val="000A3BC1"/>
    <w:rsid w:val="000A4A6F"/>
    <w:rsid w:val="000A6011"/>
    <w:rsid w:val="000A697D"/>
    <w:rsid w:val="000A6BE3"/>
    <w:rsid w:val="000B03DB"/>
    <w:rsid w:val="000B0D35"/>
    <w:rsid w:val="000B0DCE"/>
    <w:rsid w:val="000B1981"/>
    <w:rsid w:val="000B2421"/>
    <w:rsid w:val="000B31FF"/>
    <w:rsid w:val="000B34AF"/>
    <w:rsid w:val="000B3E79"/>
    <w:rsid w:val="000B4981"/>
    <w:rsid w:val="000B4E10"/>
    <w:rsid w:val="000B4F9E"/>
    <w:rsid w:val="000B64AB"/>
    <w:rsid w:val="000B6D8E"/>
    <w:rsid w:val="000C02A3"/>
    <w:rsid w:val="000C0516"/>
    <w:rsid w:val="000C0CF9"/>
    <w:rsid w:val="000C1E8C"/>
    <w:rsid w:val="000C2B57"/>
    <w:rsid w:val="000C31B4"/>
    <w:rsid w:val="000C34CC"/>
    <w:rsid w:val="000C35DD"/>
    <w:rsid w:val="000C4747"/>
    <w:rsid w:val="000C48A7"/>
    <w:rsid w:val="000C5F0E"/>
    <w:rsid w:val="000C639C"/>
    <w:rsid w:val="000D0384"/>
    <w:rsid w:val="000D153D"/>
    <w:rsid w:val="000D1563"/>
    <w:rsid w:val="000D1647"/>
    <w:rsid w:val="000D1A6A"/>
    <w:rsid w:val="000D437C"/>
    <w:rsid w:val="000D4BC5"/>
    <w:rsid w:val="000D5FD7"/>
    <w:rsid w:val="000E111D"/>
    <w:rsid w:val="000E1569"/>
    <w:rsid w:val="000E26E9"/>
    <w:rsid w:val="000E3FAF"/>
    <w:rsid w:val="000E4708"/>
    <w:rsid w:val="000E4F5A"/>
    <w:rsid w:val="000E6611"/>
    <w:rsid w:val="000E77F9"/>
    <w:rsid w:val="000E7C38"/>
    <w:rsid w:val="000E7CFA"/>
    <w:rsid w:val="000E7E85"/>
    <w:rsid w:val="000F10A1"/>
    <w:rsid w:val="000F13F7"/>
    <w:rsid w:val="000F1D25"/>
    <w:rsid w:val="000F20E7"/>
    <w:rsid w:val="000F255B"/>
    <w:rsid w:val="000F2576"/>
    <w:rsid w:val="000F2597"/>
    <w:rsid w:val="000F2E87"/>
    <w:rsid w:val="000F4151"/>
    <w:rsid w:val="000F47B4"/>
    <w:rsid w:val="000F4906"/>
    <w:rsid w:val="000F49C5"/>
    <w:rsid w:val="000F5880"/>
    <w:rsid w:val="000F599A"/>
    <w:rsid w:val="000F716F"/>
    <w:rsid w:val="000F7C68"/>
    <w:rsid w:val="000F7D80"/>
    <w:rsid w:val="00101BA8"/>
    <w:rsid w:val="001022B4"/>
    <w:rsid w:val="00102D1B"/>
    <w:rsid w:val="0010362F"/>
    <w:rsid w:val="001036FB"/>
    <w:rsid w:val="001046F4"/>
    <w:rsid w:val="00104A5B"/>
    <w:rsid w:val="0010515D"/>
    <w:rsid w:val="0010522F"/>
    <w:rsid w:val="00105B03"/>
    <w:rsid w:val="00105C86"/>
    <w:rsid w:val="00110369"/>
    <w:rsid w:val="001119F1"/>
    <w:rsid w:val="00111E58"/>
    <w:rsid w:val="00112005"/>
    <w:rsid w:val="0011241E"/>
    <w:rsid w:val="001133BB"/>
    <w:rsid w:val="00113F97"/>
    <w:rsid w:val="001145C3"/>
    <w:rsid w:val="0011490B"/>
    <w:rsid w:val="00114C89"/>
    <w:rsid w:val="00114E25"/>
    <w:rsid w:val="00115726"/>
    <w:rsid w:val="001172D8"/>
    <w:rsid w:val="0011926A"/>
    <w:rsid w:val="00120EDA"/>
    <w:rsid w:val="00123133"/>
    <w:rsid w:val="001238AA"/>
    <w:rsid w:val="00123CEC"/>
    <w:rsid w:val="00124A4A"/>
    <w:rsid w:val="00125B51"/>
    <w:rsid w:val="00125F56"/>
    <w:rsid w:val="00126A42"/>
    <w:rsid w:val="00127FBF"/>
    <w:rsid w:val="00130950"/>
    <w:rsid w:val="00131E46"/>
    <w:rsid w:val="001324D2"/>
    <w:rsid w:val="001328E5"/>
    <w:rsid w:val="00133884"/>
    <w:rsid w:val="001341BF"/>
    <w:rsid w:val="001344E3"/>
    <w:rsid w:val="0013450A"/>
    <w:rsid w:val="00134750"/>
    <w:rsid w:val="00134846"/>
    <w:rsid w:val="0013520A"/>
    <w:rsid w:val="00135733"/>
    <w:rsid w:val="00136B39"/>
    <w:rsid w:val="00136BD6"/>
    <w:rsid w:val="00136FCA"/>
    <w:rsid w:val="00137162"/>
    <w:rsid w:val="00137AED"/>
    <w:rsid w:val="00137C28"/>
    <w:rsid w:val="001403D0"/>
    <w:rsid w:val="001408AF"/>
    <w:rsid w:val="001412C8"/>
    <w:rsid w:val="00141D16"/>
    <w:rsid w:val="001421FC"/>
    <w:rsid w:val="00142B24"/>
    <w:rsid w:val="00143229"/>
    <w:rsid w:val="001439C7"/>
    <w:rsid w:val="00143E65"/>
    <w:rsid w:val="001459B3"/>
    <w:rsid w:val="00145EE6"/>
    <w:rsid w:val="0014653E"/>
    <w:rsid w:val="00147AAF"/>
    <w:rsid w:val="00147AD0"/>
    <w:rsid w:val="00150A1F"/>
    <w:rsid w:val="00150E50"/>
    <w:rsid w:val="00151862"/>
    <w:rsid w:val="00152258"/>
    <w:rsid w:val="00152CE5"/>
    <w:rsid w:val="00153B8C"/>
    <w:rsid w:val="00153C5C"/>
    <w:rsid w:val="001541A6"/>
    <w:rsid w:val="00154DAF"/>
    <w:rsid w:val="00155992"/>
    <w:rsid w:val="001559EB"/>
    <w:rsid w:val="001563C0"/>
    <w:rsid w:val="00157120"/>
    <w:rsid w:val="001600C5"/>
    <w:rsid w:val="00161006"/>
    <w:rsid w:val="001615A8"/>
    <w:rsid w:val="001618DC"/>
    <w:rsid w:val="00161A86"/>
    <w:rsid w:val="001630F8"/>
    <w:rsid w:val="00166055"/>
    <w:rsid w:val="00166321"/>
    <w:rsid w:val="001667C8"/>
    <w:rsid w:val="001667F0"/>
    <w:rsid w:val="00167CAE"/>
    <w:rsid w:val="0017009A"/>
    <w:rsid w:val="00170E68"/>
    <w:rsid w:val="00171039"/>
    <w:rsid w:val="0017146B"/>
    <w:rsid w:val="001718EB"/>
    <w:rsid w:val="00171A87"/>
    <w:rsid w:val="00171D40"/>
    <w:rsid w:val="001727C8"/>
    <w:rsid w:val="00172896"/>
    <w:rsid w:val="00173256"/>
    <w:rsid w:val="00174499"/>
    <w:rsid w:val="00174B06"/>
    <w:rsid w:val="001757C8"/>
    <w:rsid w:val="00175A88"/>
    <w:rsid w:val="0017670F"/>
    <w:rsid w:val="00176BDF"/>
    <w:rsid w:val="00176DC5"/>
    <w:rsid w:val="001771F6"/>
    <w:rsid w:val="001776F5"/>
    <w:rsid w:val="00180170"/>
    <w:rsid w:val="0018126A"/>
    <w:rsid w:val="00182A54"/>
    <w:rsid w:val="00184A76"/>
    <w:rsid w:val="00184B81"/>
    <w:rsid w:val="00185561"/>
    <w:rsid w:val="00185AEF"/>
    <w:rsid w:val="001864F1"/>
    <w:rsid w:val="001866E2"/>
    <w:rsid w:val="00186730"/>
    <w:rsid w:val="001870B1"/>
    <w:rsid w:val="00187C29"/>
    <w:rsid w:val="00190157"/>
    <w:rsid w:val="001901AF"/>
    <w:rsid w:val="001901D5"/>
    <w:rsid w:val="00191819"/>
    <w:rsid w:val="001923FB"/>
    <w:rsid w:val="00195325"/>
    <w:rsid w:val="00195FE4"/>
    <w:rsid w:val="001960D5"/>
    <w:rsid w:val="0019714F"/>
    <w:rsid w:val="001A01DD"/>
    <w:rsid w:val="001A1053"/>
    <w:rsid w:val="001A1F6F"/>
    <w:rsid w:val="001A2ECA"/>
    <w:rsid w:val="001A4411"/>
    <w:rsid w:val="001A595F"/>
    <w:rsid w:val="001A62B3"/>
    <w:rsid w:val="001B0328"/>
    <w:rsid w:val="001B1829"/>
    <w:rsid w:val="001B22FC"/>
    <w:rsid w:val="001B332D"/>
    <w:rsid w:val="001B39D6"/>
    <w:rsid w:val="001B489B"/>
    <w:rsid w:val="001B4B50"/>
    <w:rsid w:val="001B4EBE"/>
    <w:rsid w:val="001B5368"/>
    <w:rsid w:val="001B53EE"/>
    <w:rsid w:val="001B569D"/>
    <w:rsid w:val="001B683A"/>
    <w:rsid w:val="001B6D80"/>
    <w:rsid w:val="001B7379"/>
    <w:rsid w:val="001B7B99"/>
    <w:rsid w:val="001B7D87"/>
    <w:rsid w:val="001B7E87"/>
    <w:rsid w:val="001C0B7D"/>
    <w:rsid w:val="001C16BB"/>
    <w:rsid w:val="001C33F3"/>
    <w:rsid w:val="001C3651"/>
    <w:rsid w:val="001C3C04"/>
    <w:rsid w:val="001C3D33"/>
    <w:rsid w:val="001C4832"/>
    <w:rsid w:val="001C502C"/>
    <w:rsid w:val="001C523B"/>
    <w:rsid w:val="001C64FD"/>
    <w:rsid w:val="001C6FB5"/>
    <w:rsid w:val="001C75C3"/>
    <w:rsid w:val="001C7FAB"/>
    <w:rsid w:val="001D0C45"/>
    <w:rsid w:val="001D0CCC"/>
    <w:rsid w:val="001D0D7C"/>
    <w:rsid w:val="001D1157"/>
    <w:rsid w:val="001D33F4"/>
    <w:rsid w:val="001D3850"/>
    <w:rsid w:val="001D435A"/>
    <w:rsid w:val="001D4701"/>
    <w:rsid w:val="001D4AF1"/>
    <w:rsid w:val="001D533C"/>
    <w:rsid w:val="001D56E7"/>
    <w:rsid w:val="001D5CBA"/>
    <w:rsid w:val="001D6B3F"/>
    <w:rsid w:val="001D7A89"/>
    <w:rsid w:val="001E0A19"/>
    <w:rsid w:val="001E0CE3"/>
    <w:rsid w:val="001E0DE8"/>
    <w:rsid w:val="001E1E42"/>
    <w:rsid w:val="001E1F0E"/>
    <w:rsid w:val="001E2493"/>
    <w:rsid w:val="001E4A97"/>
    <w:rsid w:val="001E4B55"/>
    <w:rsid w:val="001E4C54"/>
    <w:rsid w:val="001E4D2C"/>
    <w:rsid w:val="001E4F3E"/>
    <w:rsid w:val="001E6A89"/>
    <w:rsid w:val="001E7645"/>
    <w:rsid w:val="001E7885"/>
    <w:rsid w:val="001F03CF"/>
    <w:rsid w:val="001F14C5"/>
    <w:rsid w:val="001F2542"/>
    <w:rsid w:val="001F2A87"/>
    <w:rsid w:val="001F3379"/>
    <w:rsid w:val="001F3DF3"/>
    <w:rsid w:val="001F54BB"/>
    <w:rsid w:val="001F5B08"/>
    <w:rsid w:val="001F5F56"/>
    <w:rsid w:val="001F631F"/>
    <w:rsid w:val="001F7167"/>
    <w:rsid w:val="001F7560"/>
    <w:rsid w:val="002002F9"/>
    <w:rsid w:val="002006BB"/>
    <w:rsid w:val="0020093F"/>
    <w:rsid w:val="00204063"/>
    <w:rsid w:val="002056F1"/>
    <w:rsid w:val="00205B31"/>
    <w:rsid w:val="0020736C"/>
    <w:rsid w:val="00210F57"/>
    <w:rsid w:val="002136B1"/>
    <w:rsid w:val="002138BA"/>
    <w:rsid w:val="002143C3"/>
    <w:rsid w:val="0021443B"/>
    <w:rsid w:val="00214F89"/>
    <w:rsid w:val="0021516C"/>
    <w:rsid w:val="002160EE"/>
    <w:rsid w:val="002164DD"/>
    <w:rsid w:val="00217D54"/>
    <w:rsid w:val="00221FA4"/>
    <w:rsid w:val="0022218E"/>
    <w:rsid w:val="0022231D"/>
    <w:rsid w:val="0022454C"/>
    <w:rsid w:val="0022491D"/>
    <w:rsid w:val="0022571C"/>
    <w:rsid w:val="00225F6A"/>
    <w:rsid w:val="00226CBC"/>
    <w:rsid w:val="00230177"/>
    <w:rsid w:val="00230FB3"/>
    <w:rsid w:val="00231165"/>
    <w:rsid w:val="00232BBA"/>
    <w:rsid w:val="0023327C"/>
    <w:rsid w:val="00233530"/>
    <w:rsid w:val="00233746"/>
    <w:rsid w:val="00233C13"/>
    <w:rsid w:val="002343CB"/>
    <w:rsid w:val="00235628"/>
    <w:rsid w:val="0023571D"/>
    <w:rsid w:val="00235B68"/>
    <w:rsid w:val="00236BC7"/>
    <w:rsid w:val="002402C9"/>
    <w:rsid w:val="00240739"/>
    <w:rsid w:val="0024119D"/>
    <w:rsid w:val="002411C4"/>
    <w:rsid w:val="00241274"/>
    <w:rsid w:val="00242B36"/>
    <w:rsid w:val="00242C09"/>
    <w:rsid w:val="00243690"/>
    <w:rsid w:val="00245119"/>
    <w:rsid w:val="00245246"/>
    <w:rsid w:val="002452DF"/>
    <w:rsid w:val="00246940"/>
    <w:rsid w:val="0024721A"/>
    <w:rsid w:val="00247A2F"/>
    <w:rsid w:val="0025002E"/>
    <w:rsid w:val="00251185"/>
    <w:rsid w:val="002518D4"/>
    <w:rsid w:val="00251E5C"/>
    <w:rsid w:val="00252166"/>
    <w:rsid w:val="0025273B"/>
    <w:rsid w:val="00252D4A"/>
    <w:rsid w:val="002539EA"/>
    <w:rsid w:val="002544BB"/>
    <w:rsid w:val="00254804"/>
    <w:rsid w:val="00254D32"/>
    <w:rsid w:val="002551DF"/>
    <w:rsid w:val="0025581E"/>
    <w:rsid w:val="00255F54"/>
    <w:rsid w:val="00256234"/>
    <w:rsid w:val="00256340"/>
    <w:rsid w:val="00256AED"/>
    <w:rsid w:val="00257642"/>
    <w:rsid w:val="002576D3"/>
    <w:rsid w:val="00257963"/>
    <w:rsid w:val="00260D71"/>
    <w:rsid w:val="00260FCD"/>
    <w:rsid w:val="00261011"/>
    <w:rsid w:val="00261311"/>
    <w:rsid w:val="0026175F"/>
    <w:rsid w:val="00261A6D"/>
    <w:rsid w:val="00261D1A"/>
    <w:rsid w:val="002630D5"/>
    <w:rsid w:val="00263393"/>
    <w:rsid w:val="00263863"/>
    <w:rsid w:val="00263EAD"/>
    <w:rsid w:val="00264AAE"/>
    <w:rsid w:val="00265D7C"/>
    <w:rsid w:val="002679C8"/>
    <w:rsid w:val="00270436"/>
    <w:rsid w:val="00270779"/>
    <w:rsid w:val="00270E5B"/>
    <w:rsid w:val="0027109A"/>
    <w:rsid w:val="002712EC"/>
    <w:rsid w:val="00271B95"/>
    <w:rsid w:val="002742F1"/>
    <w:rsid w:val="00274619"/>
    <w:rsid w:val="002746A5"/>
    <w:rsid w:val="002747DE"/>
    <w:rsid w:val="00274D39"/>
    <w:rsid w:val="0027538A"/>
    <w:rsid w:val="002754DE"/>
    <w:rsid w:val="002755AA"/>
    <w:rsid w:val="0027698A"/>
    <w:rsid w:val="002774A6"/>
    <w:rsid w:val="00280203"/>
    <w:rsid w:val="00280853"/>
    <w:rsid w:val="0028175C"/>
    <w:rsid w:val="00281951"/>
    <w:rsid w:val="00282309"/>
    <w:rsid w:val="00282C57"/>
    <w:rsid w:val="00282DCF"/>
    <w:rsid w:val="00282FFF"/>
    <w:rsid w:val="00284910"/>
    <w:rsid w:val="00284E2E"/>
    <w:rsid w:val="00285350"/>
    <w:rsid w:val="00285A40"/>
    <w:rsid w:val="002873F3"/>
    <w:rsid w:val="00287E21"/>
    <w:rsid w:val="0029076F"/>
    <w:rsid w:val="00290D62"/>
    <w:rsid w:val="00291EC7"/>
    <w:rsid w:val="002925FD"/>
    <w:rsid w:val="00295CF5"/>
    <w:rsid w:val="0029605A"/>
    <w:rsid w:val="0029642A"/>
    <w:rsid w:val="00297007"/>
    <w:rsid w:val="002972AC"/>
    <w:rsid w:val="0029730B"/>
    <w:rsid w:val="002977FB"/>
    <w:rsid w:val="002A0090"/>
    <w:rsid w:val="002A1183"/>
    <w:rsid w:val="002A12AB"/>
    <w:rsid w:val="002A1B5E"/>
    <w:rsid w:val="002A1E7C"/>
    <w:rsid w:val="002A2036"/>
    <w:rsid w:val="002A2097"/>
    <w:rsid w:val="002A25C1"/>
    <w:rsid w:val="002A3BBA"/>
    <w:rsid w:val="002A4CF9"/>
    <w:rsid w:val="002A5AEB"/>
    <w:rsid w:val="002A5BDC"/>
    <w:rsid w:val="002A69AC"/>
    <w:rsid w:val="002A74D7"/>
    <w:rsid w:val="002A7ADE"/>
    <w:rsid w:val="002B0472"/>
    <w:rsid w:val="002B1CD2"/>
    <w:rsid w:val="002B23D0"/>
    <w:rsid w:val="002B2BB8"/>
    <w:rsid w:val="002B3016"/>
    <w:rsid w:val="002B3D9E"/>
    <w:rsid w:val="002B42A5"/>
    <w:rsid w:val="002B5A43"/>
    <w:rsid w:val="002C1635"/>
    <w:rsid w:val="002C1E46"/>
    <w:rsid w:val="002C2887"/>
    <w:rsid w:val="002C2963"/>
    <w:rsid w:val="002C3245"/>
    <w:rsid w:val="002C366D"/>
    <w:rsid w:val="002C4863"/>
    <w:rsid w:val="002C62AF"/>
    <w:rsid w:val="002C6699"/>
    <w:rsid w:val="002C6950"/>
    <w:rsid w:val="002D1137"/>
    <w:rsid w:val="002D2995"/>
    <w:rsid w:val="002D39C9"/>
    <w:rsid w:val="002D4C35"/>
    <w:rsid w:val="002D514D"/>
    <w:rsid w:val="002D54C6"/>
    <w:rsid w:val="002D5D54"/>
    <w:rsid w:val="002D6B82"/>
    <w:rsid w:val="002D6CFA"/>
    <w:rsid w:val="002D7031"/>
    <w:rsid w:val="002D772E"/>
    <w:rsid w:val="002D7916"/>
    <w:rsid w:val="002D7D9B"/>
    <w:rsid w:val="002E1CB4"/>
    <w:rsid w:val="002E3567"/>
    <w:rsid w:val="002E3E49"/>
    <w:rsid w:val="002E40AA"/>
    <w:rsid w:val="002E4A92"/>
    <w:rsid w:val="002E4CF8"/>
    <w:rsid w:val="002E72A1"/>
    <w:rsid w:val="002E7400"/>
    <w:rsid w:val="002E76C0"/>
    <w:rsid w:val="002F0382"/>
    <w:rsid w:val="002F09FB"/>
    <w:rsid w:val="002F1EF5"/>
    <w:rsid w:val="002F2DB3"/>
    <w:rsid w:val="002F2E3E"/>
    <w:rsid w:val="002F40A9"/>
    <w:rsid w:val="002F50A3"/>
    <w:rsid w:val="002F5553"/>
    <w:rsid w:val="002F644B"/>
    <w:rsid w:val="002F745D"/>
    <w:rsid w:val="002F7CDA"/>
    <w:rsid w:val="00300097"/>
    <w:rsid w:val="00301C35"/>
    <w:rsid w:val="00301E1C"/>
    <w:rsid w:val="003025DD"/>
    <w:rsid w:val="003045A2"/>
    <w:rsid w:val="00304BF5"/>
    <w:rsid w:val="00305CB3"/>
    <w:rsid w:val="00305F60"/>
    <w:rsid w:val="003069B5"/>
    <w:rsid w:val="00307FE0"/>
    <w:rsid w:val="00307FE5"/>
    <w:rsid w:val="00311CEC"/>
    <w:rsid w:val="00311F66"/>
    <w:rsid w:val="003122BA"/>
    <w:rsid w:val="00313790"/>
    <w:rsid w:val="0031406C"/>
    <w:rsid w:val="00314BC3"/>
    <w:rsid w:val="003154C5"/>
    <w:rsid w:val="0031652C"/>
    <w:rsid w:val="00317020"/>
    <w:rsid w:val="0031712D"/>
    <w:rsid w:val="003176F8"/>
    <w:rsid w:val="003207FA"/>
    <w:rsid w:val="003217FF"/>
    <w:rsid w:val="00321A98"/>
    <w:rsid w:val="0032294C"/>
    <w:rsid w:val="00323764"/>
    <w:rsid w:val="00324AF9"/>
    <w:rsid w:val="0032550E"/>
    <w:rsid w:val="00325555"/>
    <w:rsid w:val="0032618E"/>
    <w:rsid w:val="0032724E"/>
    <w:rsid w:val="003300D8"/>
    <w:rsid w:val="00330D3E"/>
    <w:rsid w:val="00330F83"/>
    <w:rsid w:val="0033140F"/>
    <w:rsid w:val="003314D7"/>
    <w:rsid w:val="0033531D"/>
    <w:rsid w:val="00335608"/>
    <w:rsid w:val="0033688E"/>
    <w:rsid w:val="00336F00"/>
    <w:rsid w:val="003378DA"/>
    <w:rsid w:val="003407E0"/>
    <w:rsid w:val="00340F0E"/>
    <w:rsid w:val="0034146E"/>
    <w:rsid w:val="003425B0"/>
    <w:rsid w:val="00343E61"/>
    <w:rsid w:val="0034417E"/>
    <w:rsid w:val="003443E4"/>
    <w:rsid w:val="00344497"/>
    <w:rsid w:val="00344FA0"/>
    <w:rsid w:val="00345136"/>
    <w:rsid w:val="0034554C"/>
    <w:rsid w:val="00345843"/>
    <w:rsid w:val="003459FF"/>
    <w:rsid w:val="00345F06"/>
    <w:rsid w:val="00346766"/>
    <w:rsid w:val="00346C9F"/>
    <w:rsid w:val="00347430"/>
    <w:rsid w:val="003508C1"/>
    <w:rsid w:val="00350F59"/>
    <w:rsid w:val="0035147E"/>
    <w:rsid w:val="003517A5"/>
    <w:rsid w:val="003517DE"/>
    <w:rsid w:val="003521BC"/>
    <w:rsid w:val="003521EE"/>
    <w:rsid w:val="00353844"/>
    <w:rsid w:val="0035417D"/>
    <w:rsid w:val="003546FC"/>
    <w:rsid w:val="003547D7"/>
    <w:rsid w:val="00355B3D"/>
    <w:rsid w:val="00355E0E"/>
    <w:rsid w:val="0035626D"/>
    <w:rsid w:val="0035728E"/>
    <w:rsid w:val="00360ECD"/>
    <w:rsid w:val="003619B5"/>
    <w:rsid w:val="00361DEE"/>
    <w:rsid w:val="003628B1"/>
    <w:rsid w:val="00362AA6"/>
    <w:rsid w:val="00363062"/>
    <w:rsid w:val="003633A1"/>
    <w:rsid w:val="00363929"/>
    <w:rsid w:val="00363B04"/>
    <w:rsid w:val="00364FF8"/>
    <w:rsid w:val="003650A4"/>
    <w:rsid w:val="003655CB"/>
    <w:rsid w:val="00365646"/>
    <w:rsid w:val="00366366"/>
    <w:rsid w:val="00366383"/>
    <w:rsid w:val="003665FC"/>
    <w:rsid w:val="003668B5"/>
    <w:rsid w:val="00366DF9"/>
    <w:rsid w:val="00366E79"/>
    <w:rsid w:val="00367509"/>
    <w:rsid w:val="00367A79"/>
    <w:rsid w:val="00367BED"/>
    <w:rsid w:val="0037056F"/>
    <w:rsid w:val="00370C24"/>
    <w:rsid w:val="003710DA"/>
    <w:rsid w:val="00371A71"/>
    <w:rsid w:val="00371C7E"/>
    <w:rsid w:val="0037231B"/>
    <w:rsid w:val="003726BB"/>
    <w:rsid w:val="00372EA8"/>
    <w:rsid w:val="0037363A"/>
    <w:rsid w:val="0037378B"/>
    <w:rsid w:val="00373EB7"/>
    <w:rsid w:val="0037551B"/>
    <w:rsid w:val="0037574E"/>
    <w:rsid w:val="0037636F"/>
    <w:rsid w:val="00376A2C"/>
    <w:rsid w:val="00377A6F"/>
    <w:rsid w:val="00377DBA"/>
    <w:rsid w:val="0038006C"/>
    <w:rsid w:val="0038021D"/>
    <w:rsid w:val="003803FB"/>
    <w:rsid w:val="00382957"/>
    <w:rsid w:val="003838C9"/>
    <w:rsid w:val="0038459E"/>
    <w:rsid w:val="00385017"/>
    <w:rsid w:val="0038522F"/>
    <w:rsid w:val="003858BF"/>
    <w:rsid w:val="00385D4B"/>
    <w:rsid w:val="0038675F"/>
    <w:rsid w:val="00387585"/>
    <w:rsid w:val="0039005E"/>
    <w:rsid w:val="00390554"/>
    <w:rsid w:val="0039110A"/>
    <w:rsid w:val="003929E8"/>
    <w:rsid w:val="00393108"/>
    <w:rsid w:val="003933A1"/>
    <w:rsid w:val="00393635"/>
    <w:rsid w:val="003937F4"/>
    <w:rsid w:val="00394B01"/>
    <w:rsid w:val="003950C6"/>
    <w:rsid w:val="00395894"/>
    <w:rsid w:val="003958FD"/>
    <w:rsid w:val="00395D7D"/>
    <w:rsid w:val="003A146A"/>
    <w:rsid w:val="003A168B"/>
    <w:rsid w:val="003A2477"/>
    <w:rsid w:val="003A33B9"/>
    <w:rsid w:val="003A3B6C"/>
    <w:rsid w:val="003A4FCF"/>
    <w:rsid w:val="003A53F6"/>
    <w:rsid w:val="003A5E4A"/>
    <w:rsid w:val="003A67B3"/>
    <w:rsid w:val="003A72CB"/>
    <w:rsid w:val="003A77D4"/>
    <w:rsid w:val="003B0C46"/>
    <w:rsid w:val="003B194A"/>
    <w:rsid w:val="003B2688"/>
    <w:rsid w:val="003B272C"/>
    <w:rsid w:val="003B2AA0"/>
    <w:rsid w:val="003B2CA5"/>
    <w:rsid w:val="003B320F"/>
    <w:rsid w:val="003B3E0F"/>
    <w:rsid w:val="003B49A1"/>
    <w:rsid w:val="003B50B5"/>
    <w:rsid w:val="003B514D"/>
    <w:rsid w:val="003B6A0F"/>
    <w:rsid w:val="003B7379"/>
    <w:rsid w:val="003B751D"/>
    <w:rsid w:val="003B7981"/>
    <w:rsid w:val="003C073E"/>
    <w:rsid w:val="003C12E7"/>
    <w:rsid w:val="003C16B9"/>
    <w:rsid w:val="003C2684"/>
    <w:rsid w:val="003C2AF0"/>
    <w:rsid w:val="003C2B25"/>
    <w:rsid w:val="003C2C99"/>
    <w:rsid w:val="003C31EB"/>
    <w:rsid w:val="003C3A98"/>
    <w:rsid w:val="003C4766"/>
    <w:rsid w:val="003C4DCD"/>
    <w:rsid w:val="003C598B"/>
    <w:rsid w:val="003C6109"/>
    <w:rsid w:val="003C6AC5"/>
    <w:rsid w:val="003C751D"/>
    <w:rsid w:val="003C7A99"/>
    <w:rsid w:val="003C7E20"/>
    <w:rsid w:val="003C7E36"/>
    <w:rsid w:val="003D1385"/>
    <w:rsid w:val="003D41CB"/>
    <w:rsid w:val="003D42EA"/>
    <w:rsid w:val="003D4995"/>
    <w:rsid w:val="003D5908"/>
    <w:rsid w:val="003D6F62"/>
    <w:rsid w:val="003D7D2F"/>
    <w:rsid w:val="003E003A"/>
    <w:rsid w:val="003E00F3"/>
    <w:rsid w:val="003E104F"/>
    <w:rsid w:val="003E3DB7"/>
    <w:rsid w:val="003E48DA"/>
    <w:rsid w:val="003E48F1"/>
    <w:rsid w:val="003E56DC"/>
    <w:rsid w:val="003E7086"/>
    <w:rsid w:val="003E7340"/>
    <w:rsid w:val="003E75D9"/>
    <w:rsid w:val="003E7982"/>
    <w:rsid w:val="003E7E63"/>
    <w:rsid w:val="003F04A2"/>
    <w:rsid w:val="003F05DC"/>
    <w:rsid w:val="003F10A6"/>
    <w:rsid w:val="003F2385"/>
    <w:rsid w:val="003F3DE8"/>
    <w:rsid w:val="003F4CC3"/>
    <w:rsid w:val="003F5601"/>
    <w:rsid w:val="003F58E7"/>
    <w:rsid w:val="003F61AA"/>
    <w:rsid w:val="003F6A4D"/>
    <w:rsid w:val="003F7225"/>
    <w:rsid w:val="003F7528"/>
    <w:rsid w:val="003F7676"/>
    <w:rsid w:val="003F7B84"/>
    <w:rsid w:val="003F7FC1"/>
    <w:rsid w:val="00400AEF"/>
    <w:rsid w:val="0040253B"/>
    <w:rsid w:val="004032CB"/>
    <w:rsid w:val="004038A5"/>
    <w:rsid w:val="00403B25"/>
    <w:rsid w:val="00404112"/>
    <w:rsid w:val="004053CD"/>
    <w:rsid w:val="00405A00"/>
    <w:rsid w:val="00406446"/>
    <w:rsid w:val="004064E2"/>
    <w:rsid w:val="00406DFD"/>
    <w:rsid w:val="00407912"/>
    <w:rsid w:val="00411977"/>
    <w:rsid w:val="00411AD3"/>
    <w:rsid w:val="00411BAD"/>
    <w:rsid w:val="00411C53"/>
    <w:rsid w:val="00411E0F"/>
    <w:rsid w:val="00411E19"/>
    <w:rsid w:val="00411F7B"/>
    <w:rsid w:val="00412AE8"/>
    <w:rsid w:val="00412E00"/>
    <w:rsid w:val="0041386E"/>
    <w:rsid w:val="00414688"/>
    <w:rsid w:val="0041484B"/>
    <w:rsid w:val="00414ADA"/>
    <w:rsid w:val="004157EA"/>
    <w:rsid w:val="004160C8"/>
    <w:rsid w:val="004167E9"/>
    <w:rsid w:val="004168EA"/>
    <w:rsid w:val="00416D4C"/>
    <w:rsid w:val="004172BB"/>
    <w:rsid w:val="00417EA4"/>
    <w:rsid w:val="00420575"/>
    <w:rsid w:val="00420609"/>
    <w:rsid w:val="00420AAB"/>
    <w:rsid w:val="00420B63"/>
    <w:rsid w:val="00421978"/>
    <w:rsid w:val="00422090"/>
    <w:rsid w:val="00422432"/>
    <w:rsid w:val="004229B3"/>
    <w:rsid w:val="00422F0D"/>
    <w:rsid w:val="00422FCB"/>
    <w:rsid w:val="00423098"/>
    <w:rsid w:val="00424593"/>
    <w:rsid w:val="004247B3"/>
    <w:rsid w:val="00426083"/>
    <w:rsid w:val="00426989"/>
    <w:rsid w:val="0043056B"/>
    <w:rsid w:val="004309BD"/>
    <w:rsid w:val="00432CDE"/>
    <w:rsid w:val="00432D5D"/>
    <w:rsid w:val="00436EC6"/>
    <w:rsid w:val="00440972"/>
    <w:rsid w:val="00441374"/>
    <w:rsid w:val="00441CA9"/>
    <w:rsid w:val="00443B37"/>
    <w:rsid w:val="00443F67"/>
    <w:rsid w:val="0044489D"/>
    <w:rsid w:val="00444C46"/>
    <w:rsid w:val="004468E9"/>
    <w:rsid w:val="00446D6A"/>
    <w:rsid w:val="0044768C"/>
    <w:rsid w:val="004479D7"/>
    <w:rsid w:val="004500E9"/>
    <w:rsid w:val="00450D0A"/>
    <w:rsid w:val="00451C64"/>
    <w:rsid w:val="00451F9B"/>
    <w:rsid w:val="0045227C"/>
    <w:rsid w:val="00453054"/>
    <w:rsid w:val="004540EF"/>
    <w:rsid w:val="004540F7"/>
    <w:rsid w:val="0045479E"/>
    <w:rsid w:val="00454FF2"/>
    <w:rsid w:val="0045502B"/>
    <w:rsid w:val="00456008"/>
    <w:rsid w:val="00456356"/>
    <w:rsid w:val="00456916"/>
    <w:rsid w:val="00456AA9"/>
    <w:rsid w:val="0045762A"/>
    <w:rsid w:val="00461093"/>
    <w:rsid w:val="004610E6"/>
    <w:rsid w:val="004624FB"/>
    <w:rsid w:val="0046261B"/>
    <w:rsid w:val="00462FB2"/>
    <w:rsid w:val="00463550"/>
    <w:rsid w:val="00464592"/>
    <w:rsid w:val="0046664B"/>
    <w:rsid w:val="00466BEB"/>
    <w:rsid w:val="004670F7"/>
    <w:rsid w:val="00467569"/>
    <w:rsid w:val="0046798B"/>
    <w:rsid w:val="00471FE2"/>
    <w:rsid w:val="00473AF6"/>
    <w:rsid w:val="00474F91"/>
    <w:rsid w:val="00475C1D"/>
    <w:rsid w:val="004767E5"/>
    <w:rsid w:val="00476A80"/>
    <w:rsid w:val="0048229D"/>
    <w:rsid w:val="00482318"/>
    <w:rsid w:val="00483DB5"/>
    <w:rsid w:val="0048439E"/>
    <w:rsid w:val="0048538F"/>
    <w:rsid w:val="00487A35"/>
    <w:rsid w:val="00487D58"/>
    <w:rsid w:val="00491415"/>
    <w:rsid w:val="004930F3"/>
    <w:rsid w:val="00494101"/>
    <w:rsid w:val="004958BB"/>
    <w:rsid w:val="00495CCA"/>
    <w:rsid w:val="00497256"/>
    <w:rsid w:val="004975A1"/>
    <w:rsid w:val="004977E1"/>
    <w:rsid w:val="004A0506"/>
    <w:rsid w:val="004A14AD"/>
    <w:rsid w:val="004A1DAB"/>
    <w:rsid w:val="004A2110"/>
    <w:rsid w:val="004A345A"/>
    <w:rsid w:val="004A3827"/>
    <w:rsid w:val="004A3FA6"/>
    <w:rsid w:val="004A4312"/>
    <w:rsid w:val="004A4E40"/>
    <w:rsid w:val="004A5594"/>
    <w:rsid w:val="004A6168"/>
    <w:rsid w:val="004A7532"/>
    <w:rsid w:val="004B15B4"/>
    <w:rsid w:val="004B19D9"/>
    <w:rsid w:val="004B1D89"/>
    <w:rsid w:val="004B20AE"/>
    <w:rsid w:val="004B29D3"/>
    <w:rsid w:val="004B511A"/>
    <w:rsid w:val="004B5FEF"/>
    <w:rsid w:val="004B6993"/>
    <w:rsid w:val="004B6C24"/>
    <w:rsid w:val="004C0161"/>
    <w:rsid w:val="004C0459"/>
    <w:rsid w:val="004C094B"/>
    <w:rsid w:val="004C0B27"/>
    <w:rsid w:val="004C0DD6"/>
    <w:rsid w:val="004C12DF"/>
    <w:rsid w:val="004C1505"/>
    <w:rsid w:val="004C25D5"/>
    <w:rsid w:val="004C3133"/>
    <w:rsid w:val="004C5544"/>
    <w:rsid w:val="004C72B5"/>
    <w:rsid w:val="004D03B9"/>
    <w:rsid w:val="004D041C"/>
    <w:rsid w:val="004D0885"/>
    <w:rsid w:val="004D0D44"/>
    <w:rsid w:val="004D1131"/>
    <w:rsid w:val="004D13C0"/>
    <w:rsid w:val="004D1B24"/>
    <w:rsid w:val="004D1B6D"/>
    <w:rsid w:val="004D2B24"/>
    <w:rsid w:val="004D3EA7"/>
    <w:rsid w:val="004D412D"/>
    <w:rsid w:val="004D5920"/>
    <w:rsid w:val="004D61C7"/>
    <w:rsid w:val="004D6B36"/>
    <w:rsid w:val="004D7570"/>
    <w:rsid w:val="004D77F8"/>
    <w:rsid w:val="004D7ECD"/>
    <w:rsid w:val="004E17AB"/>
    <w:rsid w:val="004E1A0F"/>
    <w:rsid w:val="004E1E57"/>
    <w:rsid w:val="004E2071"/>
    <w:rsid w:val="004E2092"/>
    <w:rsid w:val="004E49C0"/>
    <w:rsid w:val="004F019C"/>
    <w:rsid w:val="004F0E8F"/>
    <w:rsid w:val="004F0FA0"/>
    <w:rsid w:val="004F138C"/>
    <w:rsid w:val="004F26E4"/>
    <w:rsid w:val="004F4C7B"/>
    <w:rsid w:val="004F4CC0"/>
    <w:rsid w:val="004F5158"/>
    <w:rsid w:val="004F5646"/>
    <w:rsid w:val="004F6056"/>
    <w:rsid w:val="004F67BB"/>
    <w:rsid w:val="00500894"/>
    <w:rsid w:val="00500984"/>
    <w:rsid w:val="0050135D"/>
    <w:rsid w:val="005022B9"/>
    <w:rsid w:val="005038CC"/>
    <w:rsid w:val="00503F86"/>
    <w:rsid w:val="0050425D"/>
    <w:rsid w:val="00504573"/>
    <w:rsid w:val="00504D03"/>
    <w:rsid w:val="00504ED3"/>
    <w:rsid w:val="0050532B"/>
    <w:rsid w:val="00505395"/>
    <w:rsid w:val="00505590"/>
    <w:rsid w:val="00505927"/>
    <w:rsid w:val="00505DC3"/>
    <w:rsid w:val="0050657E"/>
    <w:rsid w:val="005076D6"/>
    <w:rsid w:val="005103EB"/>
    <w:rsid w:val="0051045A"/>
    <w:rsid w:val="0051198D"/>
    <w:rsid w:val="00512713"/>
    <w:rsid w:val="0051394F"/>
    <w:rsid w:val="00513EC8"/>
    <w:rsid w:val="00515B74"/>
    <w:rsid w:val="0051684B"/>
    <w:rsid w:val="005168FE"/>
    <w:rsid w:val="00516EC7"/>
    <w:rsid w:val="00517EAD"/>
    <w:rsid w:val="00520011"/>
    <w:rsid w:val="00520E26"/>
    <w:rsid w:val="00521A31"/>
    <w:rsid w:val="00521F11"/>
    <w:rsid w:val="00522D9A"/>
    <w:rsid w:val="00524413"/>
    <w:rsid w:val="00524940"/>
    <w:rsid w:val="00524CFE"/>
    <w:rsid w:val="0052541D"/>
    <w:rsid w:val="00525666"/>
    <w:rsid w:val="00531493"/>
    <w:rsid w:val="0053189C"/>
    <w:rsid w:val="00531AE5"/>
    <w:rsid w:val="00532012"/>
    <w:rsid w:val="005326F1"/>
    <w:rsid w:val="00532775"/>
    <w:rsid w:val="005330A5"/>
    <w:rsid w:val="0053631D"/>
    <w:rsid w:val="00540ECF"/>
    <w:rsid w:val="0054110F"/>
    <w:rsid w:val="0054150F"/>
    <w:rsid w:val="005415FA"/>
    <w:rsid w:val="005423F3"/>
    <w:rsid w:val="00542792"/>
    <w:rsid w:val="00542C8A"/>
    <w:rsid w:val="00543718"/>
    <w:rsid w:val="0054435F"/>
    <w:rsid w:val="00545A2D"/>
    <w:rsid w:val="00547D2D"/>
    <w:rsid w:val="00551A51"/>
    <w:rsid w:val="00552482"/>
    <w:rsid w:val="00552F32"/>
    <w:rsid w:val="00553098"/>
    <w:rsid w:val="00553180"/>
    <w:rsid w:val="005552BE"/>
    <w:rsid w:val="00556EED"/>
    <w:rsid w:val="00557210"/>
    <w:rsid w:val="00561F79"/>
    <w:rsid w:val="0056272B"/>
    <w:rsid w:val="00562FED"/>
    <w:rsid w:val="005631BB"/>
    <w:rsid w:val="0056353C"/>
    <w:rsid w:val="00563F2E"/>
    <w:rsid w:val="00563F51"/>
    <w:rsid w:val="005648E3"/>
    <w:rsid w:val="0056499E"/>
    <w:rsid w:val="00564A6A"/>
    <w:rsid w:val="00564F90"/>
    <w:rsid w:val="005654F3"/>
    <w:rsid w:val="00565754"/>
    <w:rsid w:val="00565A1C"/>
    <w:rsid w:val="005662B8"/>
    <w:rsid w:val="00566CAE"/>
    <w:rsid w:val="00567D9F"/>
    <w:rsid w:val="00567DE8"/>
    <w:rsid w:val="00570670"/>
    <w:rsid w:val="005712CC"/>
    <w:rsid w:val="00571330"/>
    <w:rsid w:val="005714D2"/>
    <w:rsid w:val="00573DCB"/>
    <w:rsid w:val="00573F97"/>
    <w:rsid w:val="00574294"/>
    <w:rsid w:val="005742B5"/>
    <w:rsid w:val="00574CB4"/>
    <w:rsid w:val="005752AD"/>
    <w:rsid w:val="00575A89"/>
    <w:rsid w:val="00575CF2"/>
    <w:rsid w:val="00577092"/>
    <w:rsid w:val="00577907"/>
    <w:rsid w:val="00577D9D"/>
    <w:rsid w:val="00580EAD"/>
    <w:rsid w:val="00581092"/>
    <w:rsid w:val="0058195D"/>
    <w:rsid w:val="00581A61"/>
    <w:rsid w:val="00581FB8"/>
    <w:rsid w:val="005842A7"/>
    <w:rsid w:val="00584353"/>
    <w:rsid w:val="005860C6"/>
    <w:rsid w:val="00587164"/>
    <w:rsid w:val="00587942"/>
    <w:rsid w:val="00590008"/>
    <w:rsid w:val="0059022C"/>
    <w:rsid w:val="00590713"/>
    <w:rsid w:val="005907AB"/>
    <w:rsid w:val="00590EA2"/>
    <w:rsid w:val="0059207D"/>
    <w:rsid w:val="0059287D"/>
    <w:rsid w:val="00592B49"/>
    <w:rsid w:val="00592C86"/>
    <w:rsid w:val="00593666"/>
    <w:rsid w:val="00594A31"/>
    <w:rsid w:val="00594E22"/>
    <w:rsid w:val="005950D7"/>
    <w:rsid w:val="0059548E"/>
    <w:rsid w:val="005956A6"/>
    <w:rsid w:val="0059736F"/>
    <w:rsid w:val="0059750A"/>
    <w:rsid w:val="0059797B"/>
    <w:rsid w:val="00597A5F"/>
    <w:rsid w:val="00597C8A"/>
    <w:rsid w:val="005A0D1E"/>
    <w:rsid w:val="005A0DE7"/>
    <w:rsid w:val="005A11B8"/>
    <w:rsid w:val="005A12D5"/>
    <w:rsid w:val="005A23CD"/>
    <w:rsid w:val="005A2E52"/>
    <w:rsid w:val="005A34E2"/>
    <w:rsid w:val="005A362F"/>
    <w:rsid w:val="005A3771"/>
    <w:rsid w:val="005A54DE"/>
    <w:rsid w:val="005A57CF"/>
    <w:rsid w:val="005A5E09"/>
    <w:rsid w:val="005A7668"/>
    <w:rsid w:val="005B021C"/>
    <w:rsid w:val="005B0579"/>
    <w:rsid w:val="005B086A"/>
    <w:rsid w:val="005B15BA"/>
    <w:rsid w:val="005B191B"/>
    <w:rsid w:val="005B1D52"/>
    <w:rsid w:val="005B22EC"/>
    <w:rsid w:val="005B26A0"/>
    <w:rsid w:val="005B2A0D"/>
    <w:rsid w:val="005B33CC"/>
    <w:rsid w:val="005B44D5"/>
    <w:rsid w:val="005B4852"/>
    <w:rsid w:val="005B54B6"/>
    <w:rsid w:val="005B606A"/>
    <w:rsid w:val="005B60B7"/>
    <w:rsid w:val="005B62C1"/>
    <w:rsid w:val="005B6433"/>
    <w:rsid w:val="005B6E26"/>
    <w:rsid w:val="005B6E53"/>
    <w:rsid w:val="005B7AE8"/>
    <w:rsid w:val="005C0A01"/>
    <w:rsid w:val="005C0DC1"/>
    <w:rsid w:val="005C346D"/>
    <w:rsid w:val="005C4695"/>
    <w:rsid w:val="005C6ADA"/>
    <w:rsid w:val="005C6D0A"/>
    <w:rsid w:val="005D01B8"/>
    <w:rsid w:val="005D0432"/>
    <w:rsid w:val="005D043A"/>
    <w:rsid w:val="005D0BF0"/>
    <w:rsid w:val="005D15C1"/>
    <w:rsid w:val="005D1F51"/>
    <w:rsid w:val="005D210D"/>
    <w:rsid w:val="005D236A"/>
    <w:rsid w:val="005D2B0B"/>
    <w:rsid w:val="005D2D3A"/>
    <w:rsid w:val="005D34D6"/>
    <w:rsid w:val="005D3858"/>
    <w:rsid w:val="005D39FA"/>
    <w:rsid w:val="005D46AA"/>
    <w:rsid w:val="005D7FBB"/>
    <w:rsid w:val="005E0254"/>
    <w:rsid w:val="005E06C3"/>
    <w:rsid w:val="005E0A1F"/>
    <w:rsid w:val="005E0C4D"/>
    <w:rsid w:val="005E0CAC"/>
    <w:rsid w:val="005E1B77"/>
    <w:rsid w:val="005E1DF8"/>
    <w:rsid w:val="005E2795"/>
    <w:rsid w:val="005E27A5"/>
    <w:rsid w:val="005E34CE"/>
    <w:rsid w:val="005E43E0"/>
    <w:rsid w:val="005E53CF"/>
    <w:rsid w:val="005E567D"/>
    <w:rsid w:val="005E613D"/>
    <w:rsid w:val="005E6304"/>
    <w:rsid w:val="005E6CB2"/>
    <w:rsid w:val="005E766F"/>
    <w:rsid w:val="005F090B"/>
    <w:rsid w:val="005F0C72"/>
    <w:rsid w:val="005F1C76"/>
    <w:rsid w:val="005F27AF"/>
    <w:rsid w:val="005F30BB"/>
    <w:rsid w:val="005F3243"/>
    <w:rsid w:val="005F38CA"/>
    <w:rsid w:val="005F391C"/>
    <w:rsid w:val="005F3ABE"/>
    <w:rsid w:val="005F46D0"/>
    <w:rsid w:val="005F4E66"/>
    <w:rsid w:val="005F53F0"/>
    <w:rsid w:val="005F6D73"/>
    <w:rsid w:val="00600454"/>
    <w:rsid w:val="006004A6"/>
    <w:rsid w:val="0060077A"/>
    <w:rsid w:val="00601307"/>
    <w:rsid w:val="00601BE9"/>
    <w:rsid w:val="006025E2"/>
    <w:rsid w:val="0060356C"/>
    <w:rsid w:val="006047E6"/>
    <w:rsid w:val="00605327"/>
    <w:rsid w:val="006057F2"/>
    <w:rsid w:val="00606AB1"/>
    <w:rsid w:val="00607D99"/>
    <w:rsid w:val="006126A8"/>
    <w:rsid w:val="00613F38"/>
    <w:rsid w:val="006141B4"/>
    <w:rsid w:val="00614322"/>
    <w:rsid w:val="006154FA"/>
    <w:rsid w:val="006158D1"/>
    <w:rsid w:val="00615F7C"/>
    <w:rsid w:val="00616BE3"/>
    <w:rsid w:val="00616F04"/>
    <w:rsid w:val="00620522"/>
    <w:rsid w:val="00620CCE"/>
    <w:rsid w:val="00621310"/>
    <w:rsid w:val="00621D1E"/>
    <w:rsid w:val="00622584"/>
    <w:rsid w:val="0062274C"/>
    <w:rsid w:val="006228AE"/>
    <w:rsid w:val="00623276"/>
    <w:rsid w:val="0062400A"/>
    <w:rsid w:val="0062467A"/>
    <w:rsid w:val="006247F2"/>
    <w:rsid w:val="00626FA0"/>
    <w:rsid w:val="006277B3"/>
    <w:rsid w:val="00630DAA"/>
    <w:rsid w:val="006310B5"/>
    <w:rsid w:val="00631BDC"/>
    <w:rsid w:val="0063391F"/>
    <w:rsid w:val="00633FDE"/>
    <w:rsid w:val="00635EE7"/>
    <w:rsid w:val="00637848"/>
    <w:rsid w:val="00640070"/>
    <w:rsid w:val="006406C3"/>
    <w:rsid w:val="00640E23"/>
    <w:rsid w:val="00641553"/>
    <w:rsid w:val="006419C0"/>
    <w:rsid w:val="0064313C"/>
    <w:rsid w:val="00643C0B"/>
    <w:rsid w:val="00643CE2"/>
    <w:rsid w:val="00644BA1"/>
    <w:rsid w:val="00644C98"/>
    <w:rsid w:val="006454BA"/>
    <w:rsid w:val="00645B06"/>
    <w:rsid w:val="00647249"/>
    <w:rsid w:val="006477D9"/>
    <w:rsid w:val="0065063D"/>
    <w:rsid w:val="00650682"/>
    <w:rsid w:val="00651497"/>
    <w:rsid w:val="0065150E"/>
    <w:rsid w:val="00652C8F"/>
    <w:rsid w:val="0065365E"/>
    <w:rsid w:val="006539F9"/>
    <w:rsid w:val="00654D98"/>
    <w:rsid w:val="00654F94"/>
    <w:rsid w:val="006552B5"/>
    <w:rsid w:val="00656794"/>
    <w:rsid w:val="00656B95"/>
    <w:rsid w:val="00656F66"/>
    <w:rsid w:val="00657481"/>
    <w:rsid w:val="006577D2"/>
    <w:rsid w:val="0066164A"/>
    <w:rsid w:val="00661DE1"/>
    <w:rsid w:val="006628BF"/>
    <w:rsid w:val="00663032"/>
    <w:rsid w:val="00663812"/>
    <w:rsid w:val="006649D2"/>
    <w:rsid w:val="00664F2C"/>
    <w:rsid w:val="00665885"/>
    <w:rsid w:val="00667F37"/>
    <w:rsid w:val="00670625"/>
    <w:rsid w:val="00670B1B"/>
    <w:rsid w:val="00670FC4"/>
    <w:rsid w:val="00672371"/>
    <w:rsid w:val="006723EF"/>
    <w:rsid w:val="00673048"/>
    <w:rsid w:val="00673A3F"/>
    <w:rsid w:val="00673E95"/>
    <w:rsid w:val="00676245"/>
    <w:rsid w:val="00676B4F"/>
    <w:rsid w:val="00677FFE"/>
    <w:rsid w:val="0068012D"/>
    <w:rsid w:val="0068082E"/>
    <w:rsid w:val="006813B7"/>
    <w:rsid w:val="006817D2"/>
    <w:rsid w:val="006819BC"/>
    <w:rsid w:val="00683A25"/>
    <w:rsid w:val="00684054"/>
    <w:rsid w:val="00684088"/>
    <w:rsid w:val="00684175"/>
    <w:rsid w:val="006843D3"/>
    <w:rsid w:val="00685DA5"/>
    <w:rsid w:val="00686260"/>
    <w:rsid w:val="006903CC"/>
    <w:rsid w:val="00691D37"/>
    <w:rsid w:val="0069331E"/>
    <w:rsid w:val="00693504"/>
    <w:rsid w:val="006938DE"/>
    <w:rsid w:val="00693E49"/>
    <w:rsid w:val="00694FBB"/>
    <w:rsid w:val="0069531A"/>
    <w:rsid w:val="006955AE"/>
    <w:rsid w:val="00695856"/>
    <w:rsid w:val="00695FF9"/>
    <w:rsid w:val="00696E5C"/>
    <w:rsid w:val="00697AEE"/>
    <w:rsid w:val="00697EE2"/>
    <w:rsid w:val="006A0482"/>
    <w:rsid w:val="006A0819"/>
    <w:rsid w:val="006A0935"/>
    <w:rsid w:val="006A09D9"/>
    <w:rsid w:val="006A1831"/>
    <w:rsid w:val="006A1F2D"/>
    <w:rsid w:val="006A2926"/>
    <w:rsid w:val="006A365F"/>
    <w:rsid w:val="006A39A5"/>
    <w:rsid w:val="006A3B7F"/>
    <w:rsid w:val="006A4BC5"/>
    <w:rsid w:val="006A4EC8"/>
    <w:rsid w:val="006A5277"/>
    <w:rsid w:val="006A573F"/>
    <w:rsid w:val="006A5E62"/>
    <w:rsid w:val="006A7F34"/>
    <w:rsid w:val="006B03C3"/>
    <w:rsid w:val="006B1471"/>
    <w:rsid w:val="006B170E"/>
    <w:rsid w:val="006B18BB"/>
    <w:rsid w:val="006B1A65"/>
    <w:rsid w:val="006B20A6"/>
    <w:rsid w:val="006B2C7D"/>
    <w:rsid w:val="006B454B"/>
    <w:rsid w:val="006B4C46"/>
    <w:rsid w:val="006B4C80"/>
    <w:rsid w:val="006B52FE"/>
    <w:rsid w:val="006B545E"/>
    <w:rsid w:val="006B5A7F"/>
    <w:rsid w:val="006B5B8F"/>
    <w:rsid w:val="006B6174"/>
    <w:rsid w:val="006B719D"/>
    <w:rsid w:val="006B7A61"/>
    <w:rsid w:val="006C090A"/>
    <w:rsid w:val="006C0CE6"/>
    <w:rsid w:val="006C0FDB"/>
    <w:rsid w:val="006C12DD"/>
    <w:rsid w:val="006C12EF"/>
    <w:rsid w:val="006C185E"/>
    <w:rsid w:val="006C2630"/>
    <w:rsid w:val="006C2AA0"/>
    <w:rsid w:val="006C4134"/>
    <w:rsid w:val="006C518D"/>
    <w:rsid w:val="006C59BA"/>
    <w:rsid w:val="006C5E38"/>
    <w:rsid w:val="006C64FA"/>
    <w:rsid w:val="006C68AB"/>
    <w:rsid w:val="006C72D7"/>
    <w:rsid w:val="006C777B"/>
    <w:rsid w:val="006C7B00"/>
    <w:rsid w:val="006C7F6F"/>
    <w:rsid w:val="006D169D"/>
    <w:rsid w:val="006D221E"/>
    <w:rsid w:val="006D2E5F"/>
    <w:rsid w:val="006D30F2"/>
    <w:rsid w:val="006D497C"/>
    <w:rsid w:val="006D49FD"/>
    <w:rsid w:val="006D5585"/>
    <w:rsid w:val="006D6EDA"/>
    <w:rsid w:val="006D7CC6"/>
    <w:rsid w:val="006E0412"/>
    <w:rsid w:val="006E0655"/>
    <w:rsid w:val="006E0E8A"/>
    <w:rsid w:val="006E1FE7"/>
    <w:rsid w:val="006E2B7D"/>
    <w:rsid w:val="006E48F3"/>
    <w:rsid w:val="006E5DE9"/>
    <w:rsid w:val="006F059A"/>
    <w:rsid w:val="006F16F0"/>
    <w:rsid w:val="006F1A29"/>
    <w:rsid w:val="006F2525"/>
    <w:rsid w:val="006F411A"/>
    <w:rsid w:val="006F4298"/>
    <w:rsid w:val="006F56B5"/>
    <w:rsid w:val="006F5712"/>
    <w:rsid w:val="006F581D"/>
    <w:rsid w:val="006F5B7A"/>
    <w:rsid w:val="006F5C51"/>
    <w:rsid w:val="006F632B"/>
    <w:rsid w:val="006F6386"/>
    <w:rsid w:val="006F6CD9"/>
    <w:rsid w:val="006F6EBC"/>
    <w:rsid w:val="006F72E1"/>
    <w:rsid w:val="007004F8"/>
    <w:rsid w:val="00700B2A"/>
    <w:rsid w:val="00701D46"/>
    <w:rsid w:val="0070224B"/>
    <w:rsid w:val="00703431"/>
    <w:rsid w:val="00703576"/>
    <w:rsid w:val="007039D7"/>
    <w:rsid w:val="00703B72"/>
    <w:rsid w:val="00705881"/>
    <w:rsid w:val="00706ADB"/>
    <w:rsid w:val="00707B76"/>
    <w:rsid w:val="0071095D"/>
    <w:rsid w:val="00710FCA"/>
    <w:rsid w:val="00713372"/>
    <w:rsid w:val="00713D42"/>
    <w:rsid w:val="00714180"/>
    <w:rsid w:val="00715167"/>
    <w:rsid w:val="007156EB"/>
    <w:rsid w:val="00715C00"/>
    <w:rsid w:val="00716BAF"/>
    <w:rsid w:val="0071703C"/>
    <w:rsid w:val="00717B0B"/>
    <w:rsid w:val="007204F9"/>
    <w:rsid w:val="007206A3"/>
    <w:rsid w:val="00720F31"/>
    <w:rsid w:val="00720F68"/>
    <w:rsid w:val="00721514"/>
    <w:rsid w:val="00721EEB"/>
    <w:rsid w:val="007226C5"/>
    <w:rsid w:val="00722AF3"/>
    <w:rsid w:val="00723213"/>
    <w:rsid w:val="00724435"/>
    <w:rsid w:val="00724A6C"/>
    <w:rsid w:val="00724D4A"/>
    <w:rsid w:val="00724DF2"/>
    <w:rsid w:val="00726048"/>
    <w:rsid w:val="00726204"/>
    <w:rsid w:val="00727051"/>
    <w:rsid w:val="007276D6"/>
    <w:rsid w:val="007278C6"/>
    <w:rsid w:val="0072791A"/>
    <w:rsid w:val="00730832"/>
    <w:rsid w:val="00730DD9"/>
    <w:rsid w:val="00731061"/>
    <w:rsid w:val="0073253F"/>
    <w:rsid w:val="00732EE1"/>
    <w:rsid w:val="00733559"/>
    <w:rsid w:val="007343BF"/>
    <w:rsid w:val="007344B0"/>
    <w:rsid w:val="00734D2F"/>
    <w:rsid w:val="00736650"/>
    <w:rsid w:val="007372FC"/>
    <w:rsid w:val="0073757B"/>
    <w:rsid w:val="00737A42"/>
    <w:rsid w:val="00737B34"/>
    <w:rsid w:val="007416D0"/>
    <w:rsid w:val="00741AFC"/>
    <w:rsid w:val="007445D4"/>
    <w:rsid w:val="00744A8E"/>
    <w:rsid w:val="007452BE"/>
    <w:rsid w:val="007452D1"/>
    <w:rsid w:val="00745748"/>
    <w:rsid w:val="0074642B"/>
    <w:rsid w:val="007478F6"/>
    <w:rsid w:val="00750891"/>
    <w:rsid w:val="00750A6F"/>
    <w:rsid w:val="007510B6"/>
    <w:rsid w:val="00752675"/>
    <w:rsid w:val="007539B3"/>
    <w:rsid w:val="00753E36"/>
    <w:rsid w:val="007544A0"/>
    <w:rsid w:val="00754E27"/>
    <w:rsid w:val="00755321"/>
    <w:rsid w:val="00756048"/>
    <w:rsid w:val="0075630E"/>
    <w:rsid w:val="00756978"/>
    <w:rsid w:val="00756E21"/>
    <w:rsid w:val="007601C0"/>
    <w:rsid w:val="00761531"/>
    <w:rsid w:val="00762432"/>
    <w:rsid w:val="00762608"/>
    <w:rsid w:val="0076264F"/>
    <w:rsid w:val="00762AC4"/>
    <w:rsid w:val="00762EF5"/>
    <w:rsid w:val="007632CA"/>
    <w:rsid w:val="0076393B"/>
    <w:rsid w:val="00764530"/>
    <w:rsid w:val="00765988"/>
    <w:rsid w:val="00765E08"/>
    <w:rsid w:val="0076697B"/>
    <w:rsid w:val="00766D0F"/>
    <w:rsid w:val="00767E36"/>
    <w:rsid w:val="00770DAE"/>
    <w:rsid w:val="00770E71"/>
    <w:rsid w:val="00770FD0"/>
    <w:rsid w:val="00771A1B"/>
    <w:rsid w:val="00772303"/>
    <w:rsid w:val="00773EFE"/>
    <w:rsid w:val="0077512D"/>
    <w:rsid w:val="00775192"/>
    <w:rsid w:val="00775DA0"/>
    <w:rsid w:val="00776EE1"/>
    <w:rsid w:val="007778FC"/>
    <w:rsid w:val="00777909"/>
    <w:rsid w:val="007802CD"/>
    <w:rsid w:val="0078213E"/>
    <w:rsid w:val="00782A08"/>
    <w:rsid w:val="00782F68"/>
    <w:rsid w:val="0078379A"/>
    <w:rsid w:val="00784313"/>
    <w:rsid w:val="00784841"/>
    <w:rsid w:val="007848A4"/>
    <w:rsid w:val="00784DC8"/>
    <w:rsid w:val="0078540D"/>
    <w:rsid w:val="00786698"/>
    <w:rsid w:val="00787370"/>
    <w:rsid w:val="00787B78"/>
    <w:rsid w:val="0079044E"/>
    <w:rsid w:val="00791FE0"/>
    <w:rsid w:val="00793035"/>
    <w:rsid w:val="007932B0"/>
    <w:rsid w:val="00794ED9"/>
    <w:rsid w:val="00795A61"/>
    <w:rsid w:val="00795C51"/>
    <w:rsid w:val="007969C7"/>
    <w:rsid w:val="00797146"/>
    <w:rsid w:val="007972A0"/>
    <w:rsid w:val="007A00C9"/>
    <w:rsid w:val="007A0474"/>
    <w:rsid w:val="007A1982"/>
    <w:rsid w:val="007A1D8F"/>
    <w:rsid w:val="007A2579"/>
    <w:rsid w:val="007A445A"/>
    <w:rsid w:val="007A4CCC"/>
    <w:rsid w:val="007A4D6F"/>
    <w:rsid w:val="007A5CF4"/>
    <w:rsid w:val="007A5DD5"/>
    <w:rsid w:val="007A6974"/>
    <w:rsid w:val="007B0C76"/>
    <w:rsid w:val="007B2220"/>
    <w:rsid w:val="007B2F1C"/>
    <w:rsid w:val="007B3A8F"/>
    <w:rsid w:val="007B47B5"/>
    <w:rsid w:val="007B5E40"/>
    <w:rsid w:val="007B634C"/>
    <w:rsid w:val="007B6614"/>
    <w:rsid w:val="007B7077"/>
    <w:rsid w:val="007B7230"/>
    <w:rsid w:val="007B7694"/>
    <w:rsid w:val="007C18C4"/>
    <w:rsid w:val="007C1B73"/>
    <w:rsid w:val="007C1EDD"/>
    <w:rsid w:val="007C1FD7"/>
    <w:rsid w:val="007C4099"/>
    <w:rsid w:val="007C572D"/>
    <w:rsid w:val="007C6B4D"/>
    <w:rsid w:val="007C724F"/>
    <w:rsid w:val="007C744C"/>
    <w:rsid w:val="007C79B2"/>
    <w:rsid w:val="007C7B97"/>
    <w:rsid w:val="007D0971"/>
    <w:rsid w:val="007D16FD"/>
    <w:rsid w:val="007D3768"/>
    <w:rsid w:val="007D4ADB"/>
    <w:rsid w:val="007D532B"/>
    <w:rsid w:val="007D5E5D"/>
    <w:rsid w:val="007D6025"/>
    <w:rsid w:val="007D64F1"/>
    <w:rsid w:val="007D65E5"/>
    <w:rsid w:val="007D7644"/>
    <w:rsid w:val="007D7995"/>
    <w:rsid w:val="007D7ED0"/>
    <w:rsid w:val="007D7FF8"/>
    <w:rsid w:val="007E07BD"/>
    <w:rsid w:val="007E0D50"/>
    <w:rsid w:val="007E113B"/>
    <w:rsid w:val="007E3853"/>
    <w:rsid w:val="007E3C53"/>
    <w:rsid w:val="007E4289"/>
    <w:rsid w:val="007E5B3E"/>
    <w:rsid w:val="007E60CA"/>
    <w:rsid w:val="007E6BE7"/>
    <w:rsid w:val="007E6BF6"/>
    <w:rsid w:val="007E6D6E"/>
    <w:rsid w:val="007E72E6"/>
    <w:rsid w:val="007E73D9"/>
    <w:rsid w:val="007E7A75"/>
    <w:rsid w:val="007F0238"/>
    <w:rsid w:val="007F0482"/>
    <w:rsid w:val="007F0EE1"/>
    <w:rsid w:val="007F1B4C"/>
    <w:rsid w:val="007F1DF4"/>
    <w:rsid w:val="007F2438"/>
    <w:rsid w:val="007F3A26"/>
    <w:rsid w:val="007F4A39"/>
    <w:rsid w:val="007F562D"/>
    <w:rsid w:val="007F5969"/>
    <w:rsid w:val="007F5BBC"/>
    <w:rsid w:val="007F6310"/>
    <w:rsid w:val="007F6313"/>
    <w:rsid w:val="007F7891"/>
    <w:rsid w:val="007F7ED7"/>
    <w:rsid w:val="008002AC"/>
    <w:rsid w:val="008003FC"/>
    <w:rsid w:val="008004CE"/>
    <w:rsid w:val="00800A5B"/>
    <w:rsid w:val="008011E1"/>
    <w:rsid w:val="00802721"/>
    <w:rsid w:val="00802B58"/>
    <w:rsid w:val="00802C3A"/>
    <w:rsid w:val="00802E3D"/>
    <w:rsid w:val="00803481"/>
    <w:rsid w:val="00803B30"/>
    <w:rsid w:val="0080473B"/>
    <w:rsid w:val="00804AB1"/>
    <w:rsid w:val="00806131"/>
    <w:rsid w:val="00806CA1"/>
    <w:rsid w:val="00806CCF"/>
    <w:rsid w:val="00806E31"/>
    <w:rsid w:val="008073F8"/>
    <w:rsid w:val="00810184"/>
    <w:rsid w:val="0081028B"/>
    <w:rsid w:val="008103AA"/>
    <w:rsid w:val="00810C36"/>
    <w:rsid w:val="00810CD1"/>
    <w:rsid w:val="008118D5"/>
    <w:rsid w:val="008119FA"/>
    <w:rsid w:val="00811FEA"/>
    <w:rsid w:val="0081400E"/>
    <w:rsid w:val="00814B25"/>
    <w:rsid w:val="008150A4"/>
    <w:rsid w:val="00816D1C"/>
    <w:rsid w:val="00816F7F"/>
    <w:rsid w:val="00820562"/>
    <w:rsid w:val="00821544"/>
    <w:rsid w:val="00821FA8"/>
    <w:rsid w:val="0082255D"/>
    <w:rsid w:val="008231DB"/>
    <w:rsid w:val="00824922"/>
    <w:rsid w:val="00825029"/>
    <w:rsid w:val="00825D62"/>
    <w:rsid w:val="00825DF2"/>
    <w:rsid w:val="00825FA7"/>
    <w:rsid w:val="0082662B"/>
    <w:rsid w:val="0082706C"/>
    <w:rsid w:val="00827417"/>
    <w:rsid w:val="00827E64"/>
    <w:rsid w:val="00832287"/>
    <w:rsid w:val="008322A4"/>
    <w:rsid w:val="0083281B"/>
    <w:rsid w:val="00832A60"/>
    <w:rsid w:val="00835034"/>
    <w:rsid w:val="008355A3"/>
    <w:rsid w:val="008355C5"/>
    <w:rsid w:val="00836E96"/>
    <w:rsid w:val="00837700"/>
    <w:rsid w:val="00840EFA"/>
    <w:rsid w:val="008414A7"/>
    <w:rsid w:val="0084169C"/>
    <w:rsid w:val="008420C3"/>
    <w:rsid w:val="0084232F"/>
    <w:rsid w:val="00842914"/>
    <w:rsid w:val="00842CB3"/>
    <w:rsid w:val="00842F7C"/>
    <w:rsid w:val="00843BBB"/>
    <w:rsid w:val="00844B5B"/>
    <w:rsid w:val="0084566E"/>
    <w:rsid w:val="008467EC"/>
    <w:rsid w:val="008469C4"/>
    <w:rsid w:val="00850BA3"/>
    <w:rsid w:val="008517C3"/>
    <w:rsid w:val="00851A90"/>
    <w:rsid w:val="00851BE3"/>
    <w:rsid w:val="008524DB"/>
    <w:rsid w:val="008526A6"/>
    <w:rsid w:val="0085283A"/>
    <w:rsid w:val="00853391"/>
    <w:rsid w:val="00853CBC"/>
    <w:rsid w:val="008540A8"/>
    <w:rsid w:val="00855D7A"/>
    <w:rsid w:val="00856243"/>
    <w:rsid w:val="008565A3"/>
    <w:rsid w:val="0085691F"/>
    <w:rsid w:val="00856A3C"/>
    <w:rsid w:val="008579BA"/>
    <w:rsid w:val="00860417"/>
    <w:rsid w:val="008616A6"/>
    <w:rsid w:val="008617D0"/>
    <w:rsid w:val="008618AC"/>
    <w:rsid w:val="00861C38"/>
    <w:rsid w:val="0086340E"/>
    <w:rsid w:val="0086346F"/>
    <w:rsid w:val="00863C04"/>
    <w:rsid w:val="008644B9"/>
    <w:rsid w:val="00864CAD"/>
    <w:rsid w:val="00864D38"/>
    <w:rsid w:val="0086540B"/>
    <w:rsid w:val="00865FB8"/>
    <w:rsid w:val="0086628D"/>
    <w:rsid w:val="008664E0"/>
    <w:rsid w:val="00866DDB"/>
    <w:rsid w:val="008704F1"/>
    <w:rsid w:val="00873D5F"/>
    <w:rsid w:val="00874076"/>
    <w:rsid w:val="00874A14"/>
    <w:rsid w:val="0087529E"/>
    <w:rsid w:val="00875B4B"/>
    <w:rsid w:val="00875C61"/>
    <w:rsid w:val="00875EB8"/>
    <w:rsid w:val="008765E9"/>
    <w:rsid w:val="008774CC"/>
    <w:rsid w:val="00877EE1"/>
    <w:rsid w:val="008805C0"/>
    <w:rsid w:val="00880CC6"/>
    <w:rsid w:val="008815CE"/>
    <w:rsid w:val="00882454"/>
    <w:rsid w:val="00882D0C"/>
    <w:rsid w:val="00882F3D"/>
    <w:rsid w:val="00883D80"/>
    <w:rsid w:val="0088466E"/>
    <w:rsid w:val="00884F15"/>
    <w:rsid w:val="00885344"/>
    <w:rsid w:val="008857E4"/>
    <w:rsid w:val="00885D28"/>
    <w:rsid w:val="00885F27"/>
    <w:rsid w:val="00886ED1"/>
    <w:rsid w:val="0088726E"/>
    <w:rsid w:val="008903DB"/>
    <w:rsid w:val="00893097"/>
    <w:rsid w:val="008947CF"/>
    <w:rsid w:val="00894A9E"/>
    <w:rsid w:val="008970B8"/>
    <w:rsid w:val="008A0FA1"/>
    <w:rsid w:val="008A1921"/>
    <w:rsid w:val="008A1BA5"/>
    <w:rsid w:val="008A1FC8"/>
    <w:rsid w:val="008A22BE"/>
    <w:rsid w:val="008A47F9"/>
    <w:rsid w:val="008A4C28"/>
    <w:rsid w:val="008A5F05"/>
    <w:rsid w:val="008A63BA"/>
    <w:rsid w:val="008A6DFB"/>
    <w:rsid w:val="008A7FC6"/>
    <w:rsid w:val="008B01C8"/>
    <w:rsid w:val="008B0236"/>
    <w:rsid w:val="008B03E0"/>
    <w:rsid w:val="008B0A5E"/>
    <w:rsid w:val="008B1008"/>
    <w:rsid w:val="008B1045"/>
    <w:rsid w:val="008B15AA"/>
    <w:rsid w:val="008B2D58"/>
    <w:rsid w:val="008B5100"/>
    <w:rsid w:val="008B5A7D"/>
    <w:rsid w:val="008B70D6"/>
    <w:rsid w:val="008B7160"/>
    <w:rsid w:val="008C09AC"/>
    <w:rsid w:val="008C11C1"/>
    <w:rsid w:val="008C1522"/>
    <w:rsid w:val="008C1D00"/>
    <w:rsid w:val="008C2093"/>
    <w:rsid w:val="008C2A1F"/>
    <w:rsid w:val="008C3267"/>
    <w:rsid w:val="008C32CD"/>
    <w:rsid w:val="008C39DC"/>
    <w:rsid w:val="008C3A78"/>
    <w:rsid w:val="008C404F"/>
    <w:rsid w:val="008C4177"/>
    <w:rsid w:val="008C43C5"/>
    <w:rsid w:val="008C498E"/>
    <w:rsid w:val="008C5034"/>
    <w:rsid w:val="008C58B0"/>
    <w:rsid w:val="008C5F23"/>
    <w:rsid w:val="008C76FF"/>
    <w:rsid w:val="008C7F61"/>
    <w:rsid w:val="008D100C"/>
    <w:rsid w:val="008D1064"/>
    <w:rsid w:val="008D1358"/>
    <w:rsid w:val="008D1F30"/>
    <w:rsid w:val="008D1FB6"/>
    <w:rsid w:val="008D3F62"/>
    <w:rsid w:val="008D4235"/>
    <w:rsid w:val="008D456F"/>
    <w:rsid w:val="008D485F"/>
    <w:rsid w:val="008D5D74"/>
    <w:rsid w:val="008D6E1D"/>
    <w:rsid w:val="008E0092"/>
    <w:rsid w:val="008E01DC"/>
    <w:rsid w:val="008E039F"/>
    <w:rsid w:val="008E1051"/>
    <w:rsid w:val="008E1191"/>
    <w:rsid w:val="008E1D8D"/>
    <w:rsid w:val="008E20F0"/>
    <w:rsid w:val="008E690A"/>
    <w:rsid w:val="008F00FA"/>
    <w:rsid w:val="008F0ED1"/>
    <w:rsid w:val="008F1015"/>
    <w:rsid w:val="008F221D"/>
    <w:rsid w:val="008F2CB6"/>
    <w:rsid w:val="008F3280"/>
    <w:rsid w:val="008F36C6"/>
    <w:rsid w:val="008F4A9F"/>
    <w:rsid w:val="008F4C1C"/>
    <w:rsid w:val="008F604A"/>
    <w:rsid w:val="008F60ED"/>
    <w:rsid w:val="008F6B4D"/>
    <w:rsid w:val="008F78E8"/>
    <w:rsid w:val="008F7C7C"/>
    <w:rsid w:val="00901EE2"/>
    <w:rsid w:val="0090210F"/>
    <w:rsid w:val="00903DD8"/>
    <w:rsid w:val="00904E67"/>
    <w:rsid w:val="00906157"/>
    <w:rsid w:val="00906FEE"/>
    <w:rsid w:val="0090707A"/>
    <w:rsid w:val="00907234"/>
    <w:rsid w:val="00911719"/>
    <w:rsid w:val="00912A4C"/>
    <w:rsid w:val="00912B5F"/>
    <w:rsid w:val="00914107"/>
    <w:rsid w:val="0091446D"/>
    <w:rsid w:val="00915F57"/>
    <w:rsid w:val="00916E4C"/>
    <w:rsid w:val="00916F26"/>
    <w:rsid w:val="00917BC7"/>
    <w:rsid w:val="00917DDF"/>
    <w:rsid w:val="009223A7"/>
    <w:rsid w:val="00922F6E"/>
    <w:rsid w:val="009243C1"/>
    <w:rsid w:val="0092603D"/>
    <w:rsid w:val="00926305"/>
    <w:rsid w:val="00926456"/>
    <w:rsid w:val="00927218"/>
    <w:rsid w:val="00930109"/>
    <w:rsid w:val="00932455"/>
    <w:rsid w:val="00932F30"/>
    <w:rsid w:val="00933FB0"/>
    <w:rsid w:val="00934313"/>
    <w:rsid w:val="009343C2"/>
    <w:rsid w:val="0093482F"/>
    <w:rsid w:val="00935AF0"/>
    <w:rsid w:val="00935C97"/>
    <w:rsid w:val="0093632C"/>
    <w:rsid w:val="00936496"/>
    <w:rsid w:val="00936E5B"/>
    <w:rsid w:val="009374AA"/>
    <w:rsid w:val="00937BD1"/>
    <w:rsid w:val="009406D4"/>
    <w:rsid w:val="00940DD2"/>
    <w:rsid w:val="00941536"/>
    <w:rsid w:val="009419D6"/>
    <w:rsid w:val="009424BE"/>
    <w:rsid w:val="0094264A"/>
    <w:rsid w:val="009437C5"/>
    <w:rsid w:val="00946058"/>
    <w:rsid w:val="009464DC"/>
    <w:rsid w:val="00946888"/>
    <w:rsid w:val="009469F0"/>
    <w:rsid w:val="00946B49"/>
    <w:rsid w:val="0095030D"/>
    <w:rsid w:val="009507B2"/>
    <w:rsid w:val="00950860"/>
    <w:rsid w:val="00950865"/>
    <w:rsid w:val="00950BCC"/>
    <w:rsid w:val="0095113D"/>
    <w:rsid w:val="00951678"/>
    <w:rsid w:val="00952A6F"/>
    <w:rsid w:val="009536E0"/>
    <w:rsid w:val="009545A2"/>
    <w:rsid w:val="009549A0"/>
    <w:rsid w:val="00955027"/>
    <w:rsid w:val="009552C5"/>
    <w:rsid w:val="00955C61"/>
    <w:rsid w:val="00956095"/>
    <w:rsid w:val="0095658E"/>
    <w:rsid w:val="00956F1B"/>
    <w:rsid w:val="00957651"/>
    <w:rsid w:val="00957B8B"/>
    <w:rsid w:val="009609CE"/>
    <w:rsid w:val="009627AF"/>
    <w:rsid w:val="009639BB"/>
    <w:rsid w:val="0096468F"/>
    <w:rsid w:val="0096470F"/>
    <w:rsid w:val="00965293"/>
    <w:rsid w:val="00965646"/>
    <w:rsid w:val="009657B6"/>
    <w:rsid w:val="009658A8"/>
    <w:rsid w:val="00966908"/>
    <w:rsid w:val="00966911"/>
    <w:rsid w:val="00970303"/>
    <w:rsid w:val="00971A1D"/>
    <w:rsid w:val="00971A6C"/>
    <w:rsid w:val="00971F6C"/>
    <w:rsid w:val="00972033"/>
    <w:rsid w:val="00972485"/>
    <w:rsid w:val="00972AB9"/>
    <w:rsid w:val="00972B92"/>
    <w:rsid w:val="0097397C"/>
    <w:rsid w:val="00973A75"/>
    <w:rsid w:val="00973C7B"/>
    <w:rsid w:val="00974265"/>
    <w:rsid w:val="009752F5"/>
    <w:rsid w:val="00975611"/>
    <w:rsid w:val="00975917"/>
    <w:rsid w:val="00976F57"/>
    <w:rsid w:val="00977C22"/>
    <w:rsid w:val="00977DE0"/>
    <w:rsid w:val="00980C4B"/>
    <w:rsid w:val="00980F28"/>
    <w:rsid w:val="00980F62"/>
    <w:rsid w:val="00981418"/>
    <w:rsid w:val="0098262F"/>
    <w:rsid w:val="0098304A"/>
    <w:rsid w:val="00983480"/>
    <w:rsid w:val="00983627"/>
    <w:rsid w:val="0098368F"/>
    <w:rsid w:val="00983A1F"/>
    <w:rsid w:val="00983BA3"/>
    <w:rsid w:val="00984003"/>
    <w:rsid w:val="00984665"/>
    <w:rsid w:val="00984E2B"/>
    <w:rsid w:val="0098780A"/>
    <w:rsid w:val="00990F8F"/>
    <w:rsid w:val="00992918"/>
    <w:rsid w:val="00992E55"/>
    <w:rsid w:val="00992F8B"/>
    <w:rsid w:val="0099491D"/>
    <w:rsid w:val="0099565E"/>
    <w:rsid w:val="00995F92"/>
    <w:rsid w:val="00996F9C"/>
    <w:rsid w:val="00997566"/>
    <w:rsid w:val="0099777A"/>
    <w:rsid w:val="009A017C"/>
    <w:rsid w:val="009A01B4"/>
    <w:rsid w:val="009A036A"/>
    <w:rsid w:val="009A142F"/>
    <w:rsid w:val="009A2BEE"/>
    <w:rsid w:val="009A2EB8"/>
    <w:rsid w:val="009A320E"/>
    <w:rsid w:val="009A3943"/>
    <w:rsid w:val="009A3AC6"/>
    <w:rsid w:val="009A3B8E"/>
    <w:rsid w:val="009A45F5"/>
    <w:rsid w:val="009A4C83"/>
    <w:rsid w:val="009A4E31"/>
    <w:rsid w:val="009A50B2"/>
    <w:rsid w:val="009A51A1"/>
    <w:rsid w:val="009A5714"/>
    <w:rsid w:val="009A6684"/>
    <w:rsid w:val="009A7066"/>
    <w:rsid w:val="009A79E4"/>
    <w:rsid w:val="009A7CAF"/>
    <w:rsid w:val="009B1075"/>
    <w:rsid w:val="009B1D87"/>
    <w:rsid w:val="009B22D6"/>
    <w:rsid w:val="009B33FC"/>
    <w:rsid w:val="009B3AEB"/>
    <w:rsid w:val="009B63E5"/>
    <w:rsid w:val="009B64EC"/>
    <w:rsid w:val="009B6629"/>
    <w:rsid w:val="009C2E7A"/>
    <w:rsid w:val="009C2EA7"/>
    <w:rsid w:val="009C34A2"/>
    <w:rsid w:val="009C365A"/>
    <w:rsid w:val="009C489B"/>
    <w:rsid w:val="009C5AC0"/>
    <w:rsid w:val="009C6DA0"/>
    <w:rsid w:val="009C7D0D"/>
    <w:rsid w:val="009D06B5"/>
    <w:rsid w:val="009D084E"/>
    <w:rsid w:val="009D1242"/>
    <w:rsid w:val="009D17DD"/>
    <w:rsid w:val="009D1AD8"/>
    <w:rsid w:val="009D1E03"/>
    <w:rsid w:val="009D1F3C"/>
    <w:rsid w:val="009D2F00"/>
    <w:rsid w:val="009D3000"/>
    <w:rsid w:val="009D4D4E"/>
    <w:rsid w:val="009D4F3E"/>
    <w:rsid w:val="009D54B1"/>
    <w:rsid w:val="009D61FC"/>
    <w:rsid w:val="009D663E"/>
    <w:rsid w:val="009D6C97"/>
    <w:rsid w:val="009E0A32"/>
    <w:rsid w:val="009E127D"/>
    <w:rsid w:val="009E1345"/>
    <w:rsid w:val="009E1D54"/>
    <w:rsid w:val="009E215C"/>
    <w:rsid w:val="009E280A"/>
    <w:rsid w:val="009E4E23"/>
    <w:rsid w:val="009E51CE"/>
    <w:rsid w:val="009E5391"/>
    <w:rsid w:val="009E544E"/>
    <w:rsid w:val="009E55AE"/>
    <w:rsid w:val="009E5900"/>
    <w:rsid w:val="009E5C12"/>
    <w:rsid w:val="009E615A"/>
    <w:rsid w:val="009E62D2"/>
    <w:rsid w:val="009E79A7"/>
    <w:rsid w:val="009E7BEF"/>
    <w:rsid w:val="009E7D24"/>
    <w:rsid w:val="009EB8E5"/>
    <w:rsid w:val="009F00C7"/>
    <w:rsid w:val="009F0912"/>
    <w:rsid w:val="009F0B4B"/>
    <w:rsid w:val="009F1C5F"/>
    <w:rsid w:val="009F1F9A"/>
    <w:rsid w:val="009F2484"/>
    <w:rsid w:val="009F2900"/>
    <w:rsid w:val="009F30EB"/>
    <w:rsid w:val="009F4480"/>
    <w:rsid w:val="009F4FF6"/>
    <w:rsid w:val="009F54EB"/>
    <w:rsid w:val="009F5D12"/>
    <w:rsid w:val="009F6E95"/>
    <w:rsid w:val="009F797B"/>
    <w:rsid w:val="009F7DC2"/>
    <w:rsid w:val="00A00148"/>
    <w:rsid w:val="00A00BD1"/>
    <w:rsid w:val="00A01DF8"/>
    <w:rsid w:val="00A027E3"/>
    <w:rsid w:val="00A02952"/>
    <w:rsid w:val="00A03A8F"/>
    <w:rsid w:val="00A04881"/>
    <w:rsid w:val="00A069B6"/>
    <w:rsid w:val="00A06CA6"/>
    <w:rsid w:val="00A06CE2"/>
    <w:rsid w:val="00A06F95"/>
    <w:rsid w:val="00A10B6B"/>
    <w:rsid w:val="00A1269F"/>
    <w:rsid w:val="00A13188"/>
    <w:rsid w:val="00A13369"/>
    <w:rsid w:val="00A16085"/>
    <w:rsid w:val="00A179A9"/>
    <w:rsid w:val="00A17D6B"/>
    <w:rsid w:val="00A21621"/>
    <w:rsid w:val="00A21E3C"/>
    <w:rsid w:val="00A2210A"/>
    <w:rsid w:val="00A22223"/>
    <w:rsid w:val="00A23650"/>
    <w:rsid w:val="00A23A03"/>
    <w:rsid w:val="00A24452"/>
    <w:rsid w:val="00A24671"/>
    <w:rsid w:val="00A24E49"/>
    <w:rsid w:val="00A2587B"/>
    <w:rsid w:val="00A25FBE"/>
    <w:rsid w:val="00A26798"/>
    <w:rsid w:val="00A26BF7"/>
    <w:rsid w:val="00A26D16"/>
    <w:rsid w:val="00A275EB"/>
    <w:rsid w:val="00A276E7"/>
    <w:rsid w:val="00A27EF5"/>
    <w:rsid w:val="00A304BB"/>
    <w:rsid w:val="00A304C3"/>
    <w:rsid w:val="00A31908"/>
    <w:rsid w:val="00A323DE"/>
    <w:rsid w:val="00A3336E"/>
    <w:rsid w:val="00A33B2F"/>
    <w:rsid w:val="00A347D0"/>
    <w:rsid w:val="00A347EF"/>
    <w:rsid w:val="00A356D1"/>
    <w:rsid w:val="00A35881"/>
    <w:rsid w:val="00A35E2A"/>
    <w:rsid w:val="00A36A81"/>
    <w:rsid w:val="00A36E69"/>
    <w:rsid w:val="00A36F35"/>
    <w:rsid w:val="00A374B4"/>
    <w:rsid w:val="00A40D5C"/>
    <w:rsid w:val="00A41A33"/>
    <w:rsid w:val="00A43BFD"/>
    <w:rsid w:val="00A4407C"/>
    <w:rsid w:val="00A445FE"/>
    <w:rsid w:val="00A44B78"/>
    <w:rsid w:val="00A45B7F"/>
    <w:rsid w:val="00A46095"/>
    <w:rsid w:val="00A467A2"/>
    <w:rsid w:val="00A46EF1"/>
    <w:rsid w:val="00A470DB"/>
    <w:rsid w:val="00A47801"/>
    <w:rsid w:val="00A4793A"/>
    <w:rsid w:val="00A50321"/>
    <w:rsid w:val="00A51533"/>
    <w:rsid w:val="00A526AE"/>
    <w:rsid w:val="00A5270F"/>
    <w:rsid w:val="00A528A1"/>
    <w:rsid w:val="00A5465A"/>
    <w:rsid w:val="00A55442"/>
    <w:rsid w:val="00A55D09"/>
    <w:rsid w:val="00A55D4F"/>
    <w:rsid w:val="00A56614"/>
    <w:rsid w:val="00A5694E"/>
    <w:rsid w:val="00A573C0"/>
    <w:rsid w:val="00A574EE"/>
    <w:rsid w:val="00A577DA"/>
    <w:rsid w:val="00A57B98"/>
    <w:rsid w:val="00A6007F"/>
    <w:rsid w:val="00A6063E"/>
    <w:rsid w:val="00A60FF9"/>
    <w:rsid w:val="00A6102D"/>
    <w:rsid w:val="00A61138"/>
    <w:rsid w:val="00A620DA"/>
    <w:rsid w:val="00A6259D"/>
    <w:rsid w:val="00A63576"/>
    <w:rsid w:val="00A64117"/>
    <w:rsid w:val="00A645F9"/>
    <w:rsid w:val="00A65313"/>
    <w:rsid w:val="00A65ED7"/>
    <w:rsid w:val="00A66619"/>
    <w:rsid w:val="00A66B0F"/>
    <w:rsid w:val="00A670B9"/>
    <w:rsid w:val="00A670C9"/>
    <w:rsid w:val="00A703FB"/>
    <w:rsid w:val="00A70687"/>
    <w:rsid w:val="00A71EA7"/>
    <w:rsid w:val="00A7294E"/>
    <w:rsid w:val="00A72E00"/>
    <w:rsid w:val="00A731BE"/>
    <w:rsid w:val="00A73477"/>
    <w:rsid w:val="00A73BDC"/>
    <w:rsid w:val="00A7414E"/>
    <w:rsid w:val="00A74287"/>
    <w:rsid w:val="00A748C7"/>
    <w:rsid w:val="00A749CB"/>
    <w:rsid w:val="00A74DD6"/>
    <w:rsid w:val="00A74FEB"/>
    <w:rsid w:val="00A75068"/>
    <w:rsid w:val="00A75212"/>
    <w:rsid w:val="00A759EA"/>
    <w:rsid w:val="00A769ED"/>
    <w:rsid w:val="00A778B7"/>
    <w:rsid w:val="00A80313"/>
    <w:rsid w:val="00A8120B"/>
    <w:rsid w:val="00A81649"/>
    <w:rsid w:val="00A817BE"/>
    <w:rsid w:val="00A82640"/>
    <w:rsid w:val="00A828D5"/>
    <w:rsid w:val="00A82B0D"/>
    <w:rsid w:val="00A82FD2"/>
    <w:rsid w:val="00A83331"/>
    <w:rsid w:val="00A83E14"/>
    <w:rsid w:val="00A842FB"/>
    <w:rsid w:val="00A843F7"/>
    <w:rsid w:val="00A84ED4"/>
    <w:rsid w:val="00A8512C"/>
    <w:rsid w:val="00A86C33"/>
    <w:rsid w:val="00A87037"/>
    <w:rsid w:val="00A87C12"/>
    <w:rsid w:val="00A87CCF"/>
    <w:rsid w:val="00A90BF2"/>
    <w:rsid w:val="00A91426"/>
    <w:rsid w:val="00A93A40"/>
    <w:rsid w:val="00A941A2"/>
    <w:rsid w:val="00A957DD"/>
    <w:rsid w:val="00A95BDE"/>
    <w:rsid w:val="00A95DA3"/>
    <w:rsid w:val="00A96900"/>
    <w:rsid w:val="00A96E0E"/>
    <w:rsid w:val="00A96E6B"/>
    <w:rsid w:val="00A97D3B"/>
    <w:rsid w:val="00AA120E"/>
    <w:rsid w:val="00AA1217"/>
    <w:rsid w:val="00AA128D"/>
    <w:rsid w:val="00AA1481"/>
    <w:rsid w:val="00AA1B08"/>
    <w:rsid w:val="00AA1D0A"/>
    <w:rsid w:val="00AA211A"/>
    <w:rsid w:val="00AA26CF"/>
    <w:rsid w:val="00AA3BCB"/>
    <w:rsid w:val="00AA473D"/>
    <w:rsid w:val="00AA4E06"/>
    <w:rsid w:val="00AA66B5"/>
    <w:rsid w:val="00AA71E1"/>
    <w:rsid w:val="00AB055A"/>
    <w:rsid w:val="00AB092F"/>
    <w:rsid w:val="00AB300D"/>
    <w:rsid w:val="00AB3376"/>
    <w:rsid w:val="00AB3B30"/>
    <w:rsid w:val="00AB3DDF"/>
    <w:rsid w:val="00AB41F0"/>
    <w:rsid w:val="00AB42CA"/>
    <w:rsid w:val="00AB516E"/>
    <w:rsid w:val="00AB57AE"/>
    <w:rsid w:val="00AB6043"/>
    <w:rsid w:val="00AB66D7"/>
    <w:rsid w:val="00AB7B0F"/>
    <w:rsid w:val="00AC0ED2"/>
    <w:rsid w:val="00AC1041"/>
    <w:rsid w:val="00AC21E2"/>
    <w:rsid w:val="00AC2BD0"/>
    <w:rsid w:val="00AC3CF0"/>
    <w:rsid w:val="00AC4064"/>
    <w:rsid w:val="00AC46D1"/>
    <w:rsid w:val="00AC66FC"/>
    <w:rsid w:val="00AC6725"/>
    <w:rsid w:val="00AC7664"/>
    <w:rsid w:val="00AC7F60"/>
    <w:rsid w:val="00AD01EF"/>
    <w:rsid w:val="00AD12F6"/>
    <w:rsid w:val="00AD1711"/>
    <w:rsid w:val="00AD1BE4"/>
    <w:rsid w:val="00AD222A"/>
    <w:rsid w:val="00AD48D1"/>
    <w:rsid w:val="00AD5122"/>
    <w:rsid w:val="00AD54F5"/>
    <w:rsid w:val="00AD6181"/>
    <w:rsid w:val="00AD6A19"/>
    <w:rsid w:val="00AD71A5"/>
    <w:rsid w:val="00AD7E32"/>
    <w:rsid w:val="00AE0C32"/>
    <w:rsid w:val="00AE12C5"/>
    <w:rsid w:val="00AE147E"/>
    <w:rsid w:val="00AE2439"/>
    <w:rsid w:val="00AE2E39"/>
    <w:rsid w:val="00AE4B99"/>
    <w:rsid w:val="00AE6BF1"/>
    <w:rsid w:val="00AE6D03"/>
    <w:rsid w:val="00AE7A57"/>
    <w:rsid w:val="00AF1732"/>
    <w:rsid w:val="00AF2409"/>
    <w:rsid w:val="00AF2D0E"/>
    <w:rsid w:val="00AF4DE4"/>
    <w:rsid w:val="00AF4E17"/>
    <w:rsid w:val="00AF53D5"/>
    <w:rsid w:val="00AF7235"/>
    <w:rsid w:val="00AF7651"/>
    <w:rsid w:val="00AF7E55"/>
    <w:rsid w:val="00AF7E72"/>
    <w:rsid w:val="00B00088"/>
    <w:rsid w:val="00B012D4"/>
    <w:rsid w:val="00B01EBE"/>
    <w:rsid w:val="00B020A7"/>
    <w:rsid w:val="00B02233"/>
    <w:rsid w:val="00B029A4"/>
    <w:rsid w:val="00B03894"/>
    <w:rsid w:val="00B041A4"/>
    <w:rsid w:val="00B04BE1"/>
    <w:rsid w:val="00B05C37"/>
    <w:rsid w:val="00B06557"/>
    <w:rsid w:val="00B06AC3"/>
    <w:rsid w:val="00B07354"/>
    <w:rsid w:val="00B1071C"/>
    <w:rsid w:val="00B119C4"/>
    <w:rsid w:val="00B12207"/>
    <w:rsid w:val="00B12806"/>
    <w:rsid w:val="00B13227"/>
    <w:rsid w:val="00B13753"/>
    <w:rsid w:val="00B14165"/>
    <w:rsid w:val="00B14E2A"/>
    <w:rsid w:val="00B14E4D"/>
    <w:rsid w:val="00B16056"/>
    <w:rsid w:val="00B16069"/>
    <w:rsid w:val="00B1636C"/>
    <w:rsid w:val="00B165CE"/>
    <w:rsid w:val="00B166ED"/>
    <w:rsid w:val="00B1728B"/>
    <w:rsid w:val="00B203E5"/>
    <w:rsid w:val="00B20BD5"/>
    <w:rsid w:val="00B21539"/>
    <w:rsid w:val="00B22447"/>
    <w:rsid w:val="00B22691"/>
    <w:rsid w:val="00B22C3B"/>
    <w:rsid w:val="00B23967"/>
    <w:rsid w:val="00B2437F"/>
    <w:rsid w:val="00B2489D"/>
    <w:rsid w:val="00B255B1"/>
    <w:rsid w:val="00B25B16"/>
    <w:rsid w:val="00B25D1D"/>
    <w:rsid w:val="00B261CE"/>
    <w:rsid w:val="00B26B43"/>
    <w:rsid w:val="00B275B0"/>
    <w:rsid w:val="00B275EE"/>
    <w:rsid w:val="00B27F3E"/>
    <w:rsid w:val="00B303DC"/>
    <w:rsid w:val="00B30A96"/>
    <w:rsid w:val="00B30DB0"/>
    <w:rsid w:val="00B31EA7"/>
    <w:rsid w:val="00B32B20"/>
    <w:rsid w:val="00B32CF3"/>
    <w:rsid w:val="00B32DA0"/>
    <w:rsid w:val="00B3566F"/>
    <w:rsid w:val="00B3590A"/>
    <w:rsid w:val="00B36339"/>
    <w:rsid w:val="00B3652D"/>
    <w:rsid w:val="00B37CB5"/>
    <w:rsid w:val="00B402D7"/>
    <w:rsid w:val="00B40305"/>
    <w:rsid w:val="00B403C6"/>
    <w:rsid w:val="00B408C7"/>
    <w:rsid w:val="00B40F19"/>
    <w:rsid w:val="00B411A5"/>
    <w:rsid w:val="00B41697"/>
    <w:rsid w:val="00B41D6D"/>
    <w:rsid w:val="00B43759"/>
    <w:rsid w:val="00B44B6C"/>
    <w:rsid w:val="00B45A92"/>
    <w:rsid w:val="00B473AD"/>
    <w:rsid w:val="00B47A88"/>
    <w:rsid w:val="00B47EA1"/>
    <w:rsid w:val="00B47EA6"/>
    <w:rsid w:val="00B503FD"/>
    <w:rsid w:val="00B50B10"/>
    <w:rsid w:val="00B50F1E"/>
    <w:rsid w:val="00B5294D"/>
    <w:rsid w:val="00B52D12"/>
    <w:rsid w:val="00B53D18"/>
    <w:rsid w:val="00B54614"/>
    <w:rsid w:val="00B5533E"/>
    <w:rsid w:val="00B56D5F"/>
    <w:rsid w:val="00B5717F"/>
    <w:rsid w:val="00B572C5"/>
    <w:rsid w:val="00B576AD"/>
    <w:rsid w:val="00B601A3"/>
    <w:rsid w:val="00B603E7"/>
    <w:rsid w:val="00B60483"/>
    <w:rsid w:val="00B605EC"/>
    <w:rsid w:val="00B61076"/>
    <w:rsid w:val="00B61939"/>
    <w:rsid w:val="00B61EA2"/>
    <w:rsid w:val="00B62BDD"/>
    <w:rsid w:val="00B63DA2"/>
    <w:rsid w:val="00B63FF9"/>
    <w:rsid w:val="00B64254"/>
    <w:rsid w:val="00B6436D"/>
    <w:rsid w:val="00B64DAB"/>
    <w:rsid w:val="00B65A1E"/>
    <w:rsid w:val="00B70816"/>
    <w:rsid w:val="00B70C07"/>
    <w:rsid w:val="00B71000"/>
    <w:rsid w:val="00B71578"/>
    <w:rsid w:val="00B72108"/>
    <w:rsid w:val="00B7263B"/>
    <w:rsid w:val="00B74C2D"/>
    <w:rsid w:val="00B7579A"/>
    <w:rsid w:val="00B7676F"/>
    <w:rsid w:val="00B76951"/>
    <w:rsid w:val="00B76CFB"/>
    <w:rsid w:val="00B77BA2"/>
    <w:rsid w:val="00B80333"/>
    <w:rsid w:val="00B80873"/>
    <w:rsid w:val="00B80CDC"/>
    <w:rsid w:val="00B81CAF"/>
    <w:rsid w:val="00B81CC1"/>
    <w:rsid w:val="00B82F02"/>
    <w:rsid w:val="00B83EB7"/>
    <w:rsid w:val="00B84968"/>
    <w:rsid w:val="00B85EDD"/>
    <w:rsid w:val="00B8617D"/>
    <w:rsid w:val="00B86F38"/>
    <w:rsid w:val="00B87AE2"/>
    <w:rsid w:val="00B90BEB"/>
    <w:rsid w:val="00B90DB1"/>
    <w:rsid w:val="00B92BC4"/>
    <w:rsid w:val="00B92ED8"/>
    <w:rsid w:val="00B93101"/>
    <w:rsid w:val="00B933BD"/>
    <w:rsid w:val="00B95816"/>
    <w:rsid w:val="00B96F6B"/>
    <w:rsid w:val="00B9744B"/>
    <w:rsid w:val="00BA0DC0"/>
    <w:rsid w:val="00BA163E"/>
    <w:rsid w:val="00BA2924"/>
    <w:rsid w:val="00BA3A02"/>
    <w:rsid w:val="00BA41C5"/>
    <w:rsid w:val="00BA4FA6"/>
    <w:rsid w:val="00BA562D"/>
    <w:rsid w:val="00BA6058"/>
    <w:rsid w:val="00BA61CC"/>
    <w:rsid w:val="00BA65C0"/>
    <w:rsid w:val="00BA7A37"/>
    <w:rsid w:val="00BB0A06"/>
    <w:rsid w:val="00BB0A64"/>
    <w:rsid w:val="00BB0A99"/>
    <w:rsid w:val="00BB0F2A"/>
    <w:rsid w:val="00BB1182"/>
    <w:rsid w:val="00BB16CB"/>
    <w:rsid w:val="00BB175F"/>
    <w:rsid w:val="00BB1FDA"/>
    <w:rsid w:val="00BB372E"/>
    <w:rsid w:val="00BB37A5"/>
    <w:rsid w:val="00BB3F62"/>
    <w:rsid w:val="00BB4FA0"/>
    <w:rsid w:val="00BB6C8F"/>
    <w:rsid w:val="00BB71E8"/>
    <w:rsid w:val="00BC04D0"/>
    <w:rsid w:val="00BC0B4C"/>
    <w:rsid w:val="00BC11B9"/>
    <w:rsid w:val="00BC17C0"/>
    <w:rsid w:val="00BC2594"/>
    <w:rsid w:val="00BC2691"/>
    <w:rsid w:val="00BC2C34"/>
    <w:rsid w:val="00BC3193"/>
    <w:rsid w:val="00BC3750"/>
    <w:rsid w:val="00BC4DC6"/>
    <w:rsid w:val="00BC5297"/>
    <w:rsid w:val="00BC5681"/>
    <w:rsid w:val="00BC5D89"/>
    <w:rsid w:val="00BC5F36"/>
    <w:rsid w:val="00BC72E0"/>
    <w:rsid w:val="00BC76A3"/>
    <w:rsid w:val="00BD058B"/>
    <w:rsid w:val="00BD2FE9"/>
    <w:rsid w:val="00BD4E86"/>
    <w:rsid w:val="00BD5063"/>
    <w:rsid w:val="00BD50FC"/>
    <w:rsid w:val="00BD6289"/>
    <w:rsid w:val="00BD6783"/>
    <w:rsid w:val="00BD7724"/>
    <w:rsid w:val="00BD77A6"/>
    <w:rsid w:val="00BD7F48"/>
    <w:rsid w:val="00BE003F"/>
    <w:rsid w:val="00BE0754"/>
    <w:rsid w:val="00BE0F46"/>
    <w:rsid w:val="00BE0F7A"/>
    <w:rsid w:val="00BE1784"/>
    <w:rsid w:val="00BE21D5"/>
    <w:rsid w:val="00BE2A80"/>
    <w:rsid w:val="00BE2BE7"/>
    <w:rsid w:val="00BE35DB"/>
    <w:rsid w:val="00BE3C5F"/>
    <w:rsid w:val="00BE4A99"/>
    <w:rsid w:val="00BE6327"/>
    <w:rsid w:val="00BF0D1E"/>
    <w:rsid w:val="00BF29E5"/>
    <w:rsid w:val="00BF36B9"/>
    <w:rsid w:val="00BF4BE1"/>
    <w:rsid w:val="00BF5392"/>
    <w:rsid w:val="00BF5D88"/>
    <w:rsid w:val="00BF68AD"/>
    <w:rsid w:val="00BF7707"/>
    <w:rsid w:val="00C010D8"/>
    <w:rsid w:val="00C02236"/>
    <w:rsid w:val="00C03EBF"/>
    <w:rsid w:val="00C04729"/>
    <w:rsid w:val="00C05037"/>
    <w:rsid w:val="00C071BF"/>
    <w:rsid w:val="00C1074E"/>
    <w:rsid w:val="00C1200E"/>
    <w:rsid w:val="00C129F8"/>
    <w:rsid w:val="00C12EAA"/>
    <w:rsid w:val="00C13520"/>
    <w:rsid w:val="00C13AD1"/>
    <w:rsid w:val="00C149CA"/>
    <w:rsid w:val="00C14C96"/>
    <w:rsid w:val="00C151F4"/>
    <w:rsid w:val="00C156AC"/>
    <w:rsid w:val="00C163D8"/>
    <w:rsid w:val="00C17AB8"/>
    <w:rsid w:val="00C20112"/>
    <w:rsid w:val="00C20D96"/>
    <w:rsid w:val="00C21F97"/>
    <w:rsid w:val="00C231A6"/>
    <w:rsid w:val="00C233B2"/>
    <w:rsid w:val="00C24319"/>
    <w:rsid w:val="00C2463D"/>
    <w:rsid w:val="00C25124"/>
    <w:rsid w:val="00C25DB9"/>
    <w:rsid w:val="00C25DED"/>
    <w:rsid w:val="00C25F6E"/>
    <w:rsid w:val="00C261A1"/>
    <w:rsid w:val="00C26530"/>
    <w:rsid w:val="00C27244"/>
    <w:rsid w:val="00C32197"/>
    <w:rsid w:val="00C32E5F"/>
    <w:rsid w:val="00C331C1"/>
    <w:rsid w:val="00C33277"/>
    <w:rsid w:val="00C3367D"/>
    <w:rsid w:val="00C34648"/>
    <w:rsid w:val="00C3470A"/>
    <w:rsid w:val="00C35B3B"/>
    <w:rsid w:val="00C3616F"/>
    <w:rsid w:val="00C36C7E"/>
    <w:rsid w:val="00C40123"/>
    <w:rsid w:val="00C40200"/>
    <w:rsid w:val="00C4141F"/>
    <w:rsid w:val="00C415E3"/>
    <w:rsid w:val="00C42680"/>
    <w:rsid w:val="00C447F2"/>
    <w:rsid w:val="00C4494F"/>
    <w:rsid w:val="00C44EA6"/>
    <w:rsid w:val="00C4586A"/>
    <w:rsid w:val="00C4597C"/>
    <w:rsid w:val="00C46728"/>
    <w:rsid w:val="00C46B31"/>
    <w:rsid w:val="00C47132"/>
    <w:rsid w:val="00C473C8"/>
    <w:rsid w:val="00C5005D"/>
    <w:rsid w:val="00C50C75"/>
    <w:rsid w:val="00C5228E"/>
    <w:rsid w:val="00C5352D"/>
    <w:rsid w:val="00C538D4"/>
    <w:rsid w:val="00C539B4"/>
    <w:rsid w:val="00C53A4F"/>
    <w:rsid w:val="00C5405E"/>
    <w:rsid w:val="00C552BC"/>
    <w:rsid w:val="00C553D8"/>
    <w:rsid w:val="00C55F8F"/>
    <w:rsid w:val="00C57039"/>
    <w:rsid w:val="00C6117C"/>
    <w:rsid w:val="00C620BB"/>
    <w:rsid w:val="00C62543"/>
    <w:rsid w:val="00C62BB9"/>
    <w:rsid w:val="00C64669"/>
    <w:rsid w:val="00C64E9C"/>
    <w:rsid w:val="00C65A96"/>
    <w:rsid w:val="00C66306"/>
    <w:rsid w:val="00C6768E"/>
    <w:rsid w:val="00C67EBA"/>
    <w:rsid w:val="00C7026B"/>
    <w:rsid w:val="00C70CBC"/>
    <w:rsid w:val="00C710B6"/>
    <w:rsid w:val="00C720CD"/>
    <w:rsid w:val="00C72272"/>
    <w:rsid w:val="00C72503"/>
    <w:rsid w:val="00C72E98"/>
    <w:rsid w:val="00C73B96"/>
    <w:rsid w:val="00C74206"/>
    <w:rsid w:val="00C747CD"/>
    <w:rsid w:val="00C74921"/>
    <w:rsid w:val="00C754EF"/>
    <w:rsid w:val="00C75B34"/>
    <w:rsid w:val="00C76831"/>
    <w:rsid w:val="00C77372"/>
    <w:rsid w:val="00C77572"/>
    <w:rsid w:val="00C77E97"/>
    <w:rsid w:val="00C8085B"/>
    <w:rsid w:val="00C81380"/>
    <w:rsid w:val="00C813E7"/>
    <w:rsid w:val="00C83526"/>
    <w:rsid w:val="00C84198"/>
    <w:rsid w:val="00C84267"/>
    <w:rsid w:val="00C84E2F"/>
    <w:rsid w:val="00C85635"/>
    <w:rsid w:val="00C85CEB"/>
    <w:rsid w:val="00C85D94"/>
    <w:rsid w:val="00C86B82"/>
    <w:rsid w:val="00C8720A"/>
    <w:rsid w:val="00C878C2"/>
    <w:rsid w:val="00C906FB"/>
    <w:rsid w:val="00C91801"/>
    <w:rsid w:val="00C91A63"/>
    <w:rsid w:val="00C91CCD"/>
    <w:rsid w:val="00C92854"/>
    <w:rsid w:val="00C92D9B"/>
    <w:rsid w:val="00C93793"/>
    <w:rsid w:val="00C94281"/>
    <w:rsid w:val="00C94C59"/>
    <w:rsid w:val="00C95992"/>
    <w:rsid w:val="00C97741"/>
    <w:rsid w:val="00C97F12"/>
    <w:rsid w:val="00CA17F4"/>
    <w:rsid w:val="00CA2568"/>
    <w:rsid w:val="00CA2B4A"/>
    <w:rsid w:val="00CA2BA7"/>
    <w:rsid w:val="00CA2D63"/>
    <w:rsid w:val="00CA40CA"/>
    <w:rsid w:val="00CA4E32"/>
    <w:rsid w:val="00CA5011"/>
    <w:rsid w:val="00CA5203"/>
    <w:rsid w:val="00CA6AC5"/>
    <w:rsid w:val="00CA7715"/>
    <w:rsid w:val="00CA77DF"/>
    <w:rsid w:val="00CB0CEF"/>
    <w:rsid w:val="00CB0E7E"/>
    <w:rsid w:val="00CB0F2D"/>
    <w:rsid w:val="00CB2E4D"/>
    <w:rsid w:val="00CB32B4"/>
    <w:rsid w:val="00CB379B"/>
    <w:rsid w:val="00CB3CF8"/>
    <w:rsid w:val="00CB3E7E"/>
    <w:rsid w:val="00CB4BD0"/>
    <w:rsid w:val="00CB4E76"/>
    <w:rsid w:val="00CB71B9"/>
    <w:rsid w:val="00CB747B"/>
    <w:rsid w:val="00CB79A6"/>
    <w:rsid w:val="00CB7BF8"/>
    <w:rsid w:val="00CC028B"/>
    <w:rsid w:val="00CC0BA1"/>
    <w:rsid w:val="00CC0E2C"/>
    <w:rsid w:val="00CC13F1"/>
    <w:rsid w:val="00CC1C8B"/>
    <w:rsid w:val="00CC1E31"/>
    <w:rsid w:val="00CC1E64"/>
    <w:rsid w:val="00CC1E68"/>
    <w:rsid w:val="00CC3D49"/>
    <w:rsid w:val="00CC4152"/>
    <w:rsid w:val="00CC443E"/>
    <w:rsid w:val="00CC4DCB"/>
    <w:rsid w:val="00CC5536"/>
    <w:rsid w:val="00CC586A"/>
    <w:rsid w:val="00CC62F6"/>
    <w:rsid w:val="00CC6541"/>
    <w:rsid w:val="00CC6864"/>
    <w:rsid w:val="00CC7784"/>
    <w:rsid w:val="00CC7D5E"/>
    <w:rsid w:val="00CD0717"/>
    <w:rsid w:val="00CD0E73"/>
    <w:rsid w:val="00CD101C"/>
    <w:rsid w:val="00CD23EC"/>
    <w:rsid w:val="00CD3097"/>
    <w:rsid w:val="00CD33B4"/>
    <w:rsid w:val="00CD341D"/>
    <w:rsid w:val="00CD36D1"/>
    <w:rsid w:val="00CD3DCB"/>
    <w:rsid w:val="00CD3DEE"/>
    <w:rsid w:val="00CD593D"/>
    <w:rsid w:val="00CD59B7"/>
    <w:rsid w:val="00CD6CD1"/>
    <w:rsid w:val="00CD72BD"/>
    <w:rsid w:val="00CD75C2"/>
    <w:rsid w:val="00CD7BEC"/>
    <w:rsid w:val="00CE024A"/>
    <w:rsid w:val="00CE025D"/>
    <w:rsid w:val="00CE1148"/>
    <w:rsid w:val="00CE14ED"/>
    <w:rsid w:val="00CE2EC4"/>
    <w:rsid w:val="00CE3075"/>
    <w:rsid w:val="00CE3DD2"/>
    <w:rsid w:val="00CE505C"/>
    <w:rsid w:val="00CE556D"/>
    <w:rsid w:val="00CE5C57"/>
    <w:rsid w:val="00CF0247"/>
    <w:rsid w:val="00CF0336"/>
    <w:rsid w:val="00CF0829"/>
    <w:rsid w:val="00CF161D"/>
    <w:rsid w:val="00CF2E32"/>
    <w:rsid w:val="00CF34D4"/>
    <w:rsid w:val="00CF411B"/>
    <w:rsid w:val="00CF460D"/>
    <w:rsid w:val="00CF48CB"/>
    <w:rsid w:val="00CF4C30"/>
    <w:rsid w:val="00CF51BB"/>
    <w:rsid w:val="00CF529B"/>
    <w:rsid w:val="00CF56AA"/>
    <w:rsid w:val="00CF6099"/>
    <w:rsid w:val="00CF6CDD"/>
    <w:rsid w:val="00CF6DA8"/>
    <w:rsid w:val="00CF708D"/>
    <w:rsid w:val="00CF709B"/>
    <w:rsid w:val="00CF73EE"/>
    <w:rsid w:val="00CF7F6C"/>
    <w:rsid w:val="00D00162"/>
    <w:rsid w:val="00D00305"/>
    <w:rsid w:val="00D00D4F"/>
    <w:rsid w:val="00D03724"/>
    <w:rsid w:val="00D04CCA"/>
    <w:rsid w:val="00D0531E"/>
    <w:rsid w:val="00D06936"/>
    <w:rsid w:val="00D106F0"/>
    <w:rsid w:val="00D10BFC"/>
    <w:rsid w:val="00D10D0D"/>
    <w:rsid w:val="00D10E3C"/>
    <w:rsid w:val="00D1145D"/>
    <w:rsid w:val="00D114B4"/>
    <w:rsid w:val="00D1159A"/>
    <w:rsid w:val="00D11619"/>
    <w:rsid w:val="00D11934"/>
    <w:rsid w:val="00D154FC"/>
    <w:rsid w:val="00D161B8"/>
    <w:rsid w:val="00D16AD2"/>
    <w:rsid w:val="00D16B85"/>
    <w:rsid w:val="00D2102D"/>
    <w:rsid w:val="00D21BDF"/>
    <w:rsid w:val="00D21E48"/>
    <w:rsid w:val="00D22A7A"/>
    <w:rsid w:val="00D24D7F"/>
    <w:rsid w:val="00D251E2"/>
    <w:rsid w:val="00D25F72"/>
    <w:rsid w:val="00D26F28"/>
    <w:rsid w:val="00D27808"/>
    <w:rsid w:val="00D27C54"/>
    <w:rsid w:val="00D30E37"/>
    <w:rsid w:val="00D30E5F"/>
    <w:rsid w:val="00D3150D"/>
    <w:rsid w:val="00D31E19"/>
    <w:rsid w:val="00D31EA4"/>
    <w:rsid w:val="00D32349"/>
    <w:rsid w:val="00D331EA"/>
    <w:rsid w:val="00D33CCA"/>
    <w:rsid w:val="00D33E0E"/>
    <w:rsid w:val="00D34B82"/>
    <w:rsid w:val="00D3502F"/>
    <w:rsid w:val="00D350FF"/>
    <w:rsid w:val="00D35578"/>
    <w:rsid w:val="00D35875"/>
    <w:rsid w:val="00D3709D"/>
    <w:rsid w:val="00D40602"/>
    <w:rsid w:val="00D41697"/>
    <w:rsid w:val="00D42F5D"/>
    <w:rsid w:val="00D43596"/>
    <w:rsid w:val="00D43B2E"/>
    <w:rsid w:val="00D443A2"/>
    <w:rsid w:val="00D463BD"/>
    <w:rsid w:val="00D46701"/>
    <w:rsid w:val="00D47036"/>
    <w:rsid w:val="00D47A64"/>
    <w:rsid w:val="00D50096"/>
    <w:rsid w:val="00D51B1A"/>
    <w:rsid w:val="00D51EBF"/>
    <w:rsid w:val="00D5318C"/>
    <w:rsid w:val="00D54A07"/>
    <w:rsid w:val="00D54D11"/>
    <w:rsid w:val="00D54E0E"/>
    <w:rsid w:val="00D557B1"/>
    <w:rsid w:val="00D562C5"/>
    <w:rsid w:val="00D57580"/>
    <w:rsid w:val="00D60FFD"/>
    <w:rsid w:val="00D616C5"/>
    <w:rsid w:val="00D619E7"/>
    <w:rsid w:val="00D628D9"/>
    <w:rsid w:val="00D62BD0"/>
    <w:rsid w:val="00D62E03"/>
    <w:rsid w:val="00D62E99"/>
    <w:rsid w:val="00D6355A"/>
    <w:rsid w:val="00D638BF"/>
    <w:rsid w:val="00D648DD"/>
    <w:rsid w:val="00D64C20"/>
    <w:rsid w:val="00D64F64"/>
    <w:rsid w:val="00D652BB"/>
    <w:rsid w:val="00D65AC3"/>
    <w:rsid w:val="00D67069"/>
    <w:rsid w:val="00D67B4E"/>
    <w:rsid w:val="00D7075E"/>
    <w:rsid w:val="00D72568"/>
    <w:rsid w:val="00D72D7A"/>
    <w:rsid w:val="00D7319F"/>
    <w:rsid w:val="00D733D0"/>
    <w:rsid w:val="00D7353A"/>
    <w:rsid w:val="00D74CD9"/>
    <w:rsid w:val="00D750FE"/>
    <w:rsid w:val="00D757D9"/>
    <w:rsid w:val="00D75DA8"/>
    <w:rsid w:val="00D76561"/>
    <w:rsid w:val="00D816C9"/>
    <w:rsid w:val="00D82874"/>
    <w:rsid w:val="00D8548F"/>
    <w:rsid w:val="00D85683"/>
    <w:rsid w:val="00D856BD"/>
    <w:rsid w:val="00D857CF"/>
    <w:rsid w:val="00D85A5D"/>
    <w:rsid w:val="00D862B0"/>
    <w:rsid w:val="00D8732C"/>
    <w:rsid w:val="00D87675"/>
    <w:rsid w:val="00D90495"/>
    <w:rsid w:val="00D90C8E"/>
    <w:rsid w:val="00D90E0D"/>
    <w:rsid w:val="00D90FC6"/>
    <w:rsid w:val="00D916EE"/>
    <w:rsid w:val="00D91842"/>
    <w:rsid w:val="00D92ED8"/>
    <w:rsid w:val="00D933E2"/>
    <w:rsid w:val="00D93481"/>
    <w:rsid w:val="00D9484E"/>
    <w:rsid w:val="00D958AD"/>
    <w:rsid w:val="00D95FBD"/>
    <w:rsid w:val="00D964E8"/>
    <w:rsid w:val="00D96652"/>
    <w:rsid w:val="00D96EBD"/>
    <w:rsid w:val="00DA02F9"/>
    <w:rsid w:val="00DA0922"/>
    <w:rsid w:val="00DA15AF"/>
    <w:rsid w:val="00DA170D"/>
    <w:rsid w:val="00DA366E"/>
    <w:rsid w:val="00DA40BD"/>
    <w:rsid w:val="00DA48A0"/>
    <w:rsid w:val="00DA5E96"/>
    <w:rsid w:val="00DA647B"/>
    <w:rsid w:val="00DA7179"/>
    <w:rsid w:val="00DB032C"/>
    <w:rsid w:val="00DB066F"/>
    <w:rsid w:val="00DB068A"/>
    <w:rsid w:val="00DB24F5"/>
    <w:rsid w:val="00DB25ED"/>
    <w:rsid w:val="00DB3532"/>
    <w:rsid w:val="00DB4319"/>
    <w:rsid w:val="00DB43EF"/>
    <w:rsid w:val="00DB4827"/>
    <w:rsid w:val="00DB4B11"/>
    <w:rsid w:val="00DB67ED"/>
    <w:rsid w:val="00DB6DEA"/>
    <w:rsid w:val="00DB7409"/>
    <w:rsid w:val="00DC01F5"/>
    <w:rsid w:val="00DC0A1C"/>
    <w:rsid w:val="00DC1244"/>
    <w:rsid w:val="00DC1CCA"/>
    <w:rsid w:val="00DC3B44"/>
    <w:rsid w:val="00DC46CE"/>
    <w:rsid w:val="00DC5FB1"/>
    <w:rsid w:val="00DC619C"/>
    <w:rsid w:val="00DC65DE"/>
    <w:rsid w:val="00DC663A"/>
    <w:rsid w:val="00DC6909"/>
    <w:rsid w:val="00DC7132"/>
    <w:rsid w:val="00DC7474"/>
    <w:rsid w:val="00DD1B4B"/>
    <w:rsid w:val="00DD1C9A"/>
    <w:rsid w:val="00DD1FF3"/>
    <w:rsid w:val="00DD280E"/>
    <w:rsid w:val="00DD3C77"/>
    <w:rsid w:val="00DD427A"/>
    <w:rsid w:val="00DD661C"/>
    <w:rsid w:val="00DD685B"/>
    <w:rsid w:val="00DD68AF"/>
    <w:rsid w:val="00DD741B"/>
    <w:rsid w:val="00DE0399"/>
    <w:rsid w:val="00DE0D94"/>
    <w:rsid w:val="00DE11A9"/>
    <w:rsid w:val="00DE2255"/>
    <w:rsid w:val="00DE2680"/>
    <w:rsid w:val="00DE2A90"/>
    <w:rsid w:val="00DE2AE3"/>
    <w:rsid w:val="00DE318C"/>
    <w:rsid w:val="00DE341D"/>
    <w:rsid w:val="00DE3434"/>
    <w:rsid w:val="00DE5D7E"/>
    <w:rsid w:val="00DE63AC"/>
    <w:rsid w:val="00DE64CF"/>
    <w:rsid w:val="00DE6555"/>
    <w:rsid w:val="00DE661F"/>
    <w:rsid w:val="00DF0DF1"/>
    <w:rsid w:val="00DF18E2"/>
    <w:rsid w:val="00DF20B4"/>
    <w:rsid w:val="00DF26D6"/>
    <w:rsid w:val="00DF3095"/>
    <w:rsid w:val="00DF38FC"/>
    <w:rsid w:val="00DF3B24"/>
    <w:rsid w:val="00DF4BE2"/>
    <w:rsid w:val="00DF58D3"/>
    <w:rsid w:val="00DF6177"/>
    <w:rsid w:val="00DF6C57"/>
    <w:rsid w:val="00DF6FAA"/>
    <w:rsid w:val="00DF7A4A"/>
    <w:rsid w:val="00E0100C"/>
    <w:rsid w:val="00E0109C"/>
    <w:rsid w:val="00E01929"/>
    <w:rsid w:val="00E02DDF"/>
    <w:rsid w:val="00E03A2A"/>
    <w:rsid w:val="00E05FF8"/>
    <w:rsid w:val="00E061F4"/>
    <w:rsid w:val="00E06C76"/>
    <w:rsid w:val="00E078B4"/>
    <w:rsid w:val="00E07925"/>
    <w:rsid w:val="00E104D8"/>
    <w:rsid w:val="00E1051B"/>
    <w:rsid w:val="00E10E50"/>
    <w:rsid w:val="00E1131D"/>
    <w:rsid w:val="00E11CC3"/>
    <w:rsid w:val="00E13601"/>
    <w:rsid w:val="00E150CA"/>
    <w:rsid w:val="00E17E31"/>
    <w:rsid w:val="00E208AC"/>
    <w:rsid w:val="00E21652"/>
    <w:rsid w:val="00E218E7"/>
    <w:rsid w:val="00E22CBD"/>
    <w:rsid w:val="00E23B8C"/>
    <w:rsid w:val="00E24AFE"/>
    <w:rsid w:val="00E2594C"/>
    <w:rsid w:val="00E25DEF"/>
    <w:rsid w:val="00E26F3A"/>
    <w:rsid w:val="00E26FF7"/>
    <w:rsid w:val="00E3062D"/>
    <w:rsid w:val="00E31E61"/>
    <w:rsid w:val="00E33722"/>
    <w:rsid w:val="00E33A87"/>
    <w:rsid w:val="00E34C9D"/>
    <w:rsid w:val="00E35106"/>
    <w:rsid w:val="00E35533"/>
    <w:rsid w:val="00E36672"/>
    <w:rsid w:val="00E36915"/>
    <w:rsid w:val="00E37C96"/>
    <w:rsid w:val="00E42167"/>
    <w:rsid w:val="00E427D1"/>
    <w:rsid w:val="00E43161"/>
    <w:rsid w:val="00E436AC"/>
    <w:rsid w:val="00E43BD7"/>
    <w:rsid w:val="00E43FA8"/>
    <w:rsid w:val="00E44D29"/>
    <w:rsid w:val="00E457F2"/>
    <w:rsid w:val="00E47D89"/>
    <w:rsid w:val="00E47E61"/>
    <w:rsid w:val="00E47FF9"/>
    <w:rsid w:val="00E50C48"/>
    <w:rsid w:val="00E51157"/>
    <w:rsid w:val="00E516ED"/>
    <w:rsid w:val="00E518A3"/>
    <w:rsid w:val="00E526DB"/>
    <w:rsid w:val="00E53137"/>
    <w:rsid w:val="00E53433"/>
    <w:rsid w:val="00E54827"/>
    <w:rsid w:val="00E54D3C"/>
    <w:rsid w:val="00E55C8F"/>
    <w:rsid w:val="00E55FF8"/>
    <w:rsid w:val="00E5749F"/>
    <w:rsid w:val="00E57C90"/>
    <w:rsid w:val="00E602EC"/>
    <w:rsid w:val="00E6056C"/>
    <w:rsid w:val="00E6066E"/>
    <w:rsid w:val="00E60B64"/>
    <w:rsid w:val="00E60B9D"/>
    <w:rsid w:val="00E62E0D"/>
    <w:rsid w:val="00E62F35"/>
    <w:rsid w:val="00E636CD"/>
    <w:rsid w:val="00E65D94"/>
    <w:rsid w:val="00E66035"/>
    <w:rsid w:val="00E67C4A"/>
    <w:rsid w:val="00E70D63"/>
    <w:rsid w:val="00E71206"/>
    <w:rsid w:val="00E71861"/>
    <w:rsid w:val="00E719E4"/>
    <w:rsid w:val="00E7272C"/>
    <w:rsid w:val="00E7341B"/>
    <w:rsid w:val="00E743EC"/>
    <w:rsid w:val="00E74D48"/>
    <w:rsid w:val="00E765A8"/>
    <w:rsid w:val="00E77AD5"/>
    <w:rsid w:val="00E77C0F"/>
    <w:rsid w:val="00E8037E"/>
    <w:rsid w:val="00E8110C"/>
    <w:rsid w:val="00E81D0A"/>
    <w:rsid w:val="00E81FBD"/>
    <w:rsid w:val="00E8228A"/>
    <w:rsid w:val="00E82A5A"/>
    <w:rsid w:val="00E8345E"/>
    <w:rsid w:val="00E83B24"/>
    <w:rsid w:val="00E83D40"/>
    <w:rsid w:val="00E83ED5"/>
    <w:rsid w:val="00E843F2"/>
    <w:rsid w:val="00E86A98"/>
    <w:rsid w:val="00E86F3E"/>
    <w:rsid w:val="00E87211"/>
    <w:rsid w:val="00E90678"/>
    <w:rsid w:val="00E90F33"/>
    <w:rsid w:val="00E917E6"/>
    <w:rsid w:val="00E92A5C"/>
    <w:rsid w:val="00E93AFD"/>
    <w:rsid w:val="00E93C4F"/>
    <w:rsid w:val="00E968E1"/>
    <w:rsid w:val="00E96D2A"/>
    <w:rsid w:val="00E97191"/>
    <w:rsid w:val="00E971E8"/>
    <w:rsid w:val="00E9726C"/>
    <w:rsid w:val="00EA1465"/>
    <w:rsid w:val="00EA1521"/>
    <w:rsid w:val="00EA1F7B"/>
    <w:rsid w:val="00EA2202"/>
    <w:rsid w:val="00EA286B"/>
    <w:rsid w:val="00EA28E2"/>
    <w:rsid w:val="00EA29E0"/>
    <w:rsid w:val="00EA4F8A"/>
    <w:rsid w:val="00EA5807"/>
    <w:rsid w:val="00EA6D57"/>
    <w:rsid w:val="00EB00E6"/>
    <w:rsid w:val="00EB02DA"/>
    <w:rsid w:val="00EB0584"/>
    <w:rsid w:val="00EB0C8D"/>
    <w:rsid w:val="00EB1120"/>
    <w:rsid w:val="00EB13BA"/>
    <w:rsid w:val="00EB2DD5"/>
    <w:rsid w:val="00EB417E"/>
    <w:rsid w:val="00EB43FE"/>
    <w:rsid w:val="00EB4920"/>
    <w:rsid w:val="00EB4B89"/>
    <w:rsid w:val="00EB4E88"/>
    <w:rsid w:val="00EB5E30"/>
    <w:rsid w:val="00EB6398"/>
    <w:rsid w:val="00EB6959"/>
    <w:rsid w:val="00EB6A2C"/>
    <w:rsid w:val="00EC1004"/>
    <w:rsid w:val="00EC114D"/>
    <w:rsid w:val="00EC16C5"/>
    <w:rsid w:val="00EC1847"/>
    <w:rsid w:val="00EC4A4F"/>
    <w:rsid w:val="00EC5266"/>
    <w:rsid w:val="00EC54FE"/>
    <w:rsid w:val="00EC596C"/>
    <w:rsid w:val="00EC59C9"/>
    <w:rsid w:val="00EC5C4B"/>
    <w:rsid w:val="00EC6374"/>
    <w:rsid w:val="00EC6A01"/>
    <w:rsid w:val="00ED05E8"/>
    <w:rsid w:val="00ED0D46"/>
    <w:rsid w:val="00ED1AE5"/>
    <w:rsid w:val="00ED1B9D"/>
    <w:rsid w:val="00ED27C2"/>
    <w:rsid w:val="00ED2D4F"/>
    <w:rsid w:val="00ED2F7F"/>
    <w:rsid w:val="00ED46D9"/>
    <w:rsid w:val="00ED57E6"/>
    <w:rsid w:val="00ED5855"/>
    <w:rsid w:val="00ED5BDC"/>
    <w:rsid w:val="00ED7050"/>
    <w:rsid w:val="00ED77B4"/>
    <w:rsid w:val="00EE02DC"/>
    <w:rsid w:val="00EE0A58"/>
    <w:rsid w:val="00EE19D5"/>
    <w:rsid w:val="00EE2AA7"/>
    <w:rsid w:val="00EE41D6"/>
    <w:rsid w:val="00EE44E8"/>
    <w:rsid w:val="00EE527A"/>
    <w:rsid w:val="00EE58E5"/>
    <w:rsid w:val="00EE5BCF"/>
    <w:rsid w:val="00EE7805"/>
    <w:rsid w:val="00EE7C71"/>
    <w:rsid w:val="00EE7F5F"/>
    <w:rsid w:val="00EF0CE8"/>
    <w:rsid w:val="00EF1B13"/>
    <w:rsid w:val="00EF22A2"/>
    <w:rsid w:val="00EF2D68"/>
    <w:rsid w:val="00EF31B1"/>
    <w:rsid w:val="00EF32C8"/>
    <w:rsid w:val="00EF34C0"/>
    <w:rsid w:val="00EF568B"/>
    <w:rsid w:val="00EF5D70"/>
    <w:rsid w:val="00EF5F2D"/>
    <w:rsid w:val="00EF6001"/>
    <w:rsid w:val="00F006CD"/>
    <w:rsid w:val="00F00B1A"/>
    <w:rsid w:val="00F02560"/>
    <w:rsid w:val="00F04814"/>
    <w:rsid w:val="00F04CB5"/>
    <w:rsid w:val="00F04CF0"/>
    <w:rsid w:val="00F053B6"/>
    <w:rsid w:val="00F05C21"/>
    <w:rsid w:val="00F06922"/>
    <w:rsid w:val="00F06A9A"/>
    <w:rsid w:val="00F06D5F"/>
    <w:rsid w:val="00F06FEA"/>
    <w:rsid w:val="00F07DD5"/>
    <w:rsid w:val="00F108C9"/>
    <w:rsid w:val="00F11352"/>
    <w:rsid w:val="00F11793"/>
    <w:rsid w:val="00F117A3"/>
    <w:rsid w:val="00F123BB"/>
    <w:rsid w:val="00F12A7D"/>
    <w:rsid w:val="00F1376F"/>
    <w:rsid w:val="00F13961"/>
    <w:rsid w:val="00F14544"/>
    <w:rsid w:val="00F15B9A"/>
    <w:rsid w:val="00F16708"/>
    <w:rsid w:val="00F206DA"/>
    <w:rsid w:val="00F20EA4"/>
    <w:rsid w:val="00F21257"/>
    <w:rsid w:val="00F21342"/>
    <w:rsid w:val="00F2144B"/>
    <w:rsid w:val="00F21B12"/>
    <w:rsid w:val="00F22D0B"/>
    <w:rsid w:val="00F22FD9"/>
    <w:rsid w:val="00F232C7"/>
    <w:rsid w:val="00F23CBB"/>
    <w:rsid w:val="00F241DB"/>
    <w:rsid w:val="00F247D1"/>
    <w:rsid w:val="00F25424"/>
    <w:rsid w:val="00F25738"/>
    <w:rsid w:val="00F25756"/>
    <w:rsid w:val="00F25818"/>
    <w:rsid w:val="00F25D8D"/>
    <w:rsid w:val="00F267CD"/>
    <w:rsid w:val="00F267EA"/>
    <w:rsid w:val="00F27F03"/>
    <w:rsid w:val="00F315AB"/>
    <w:rsid w:val="00F3182A"/>
    <w:rsid w:val="00F31C5C"/>
    <w:rsid w:val="00F321E4"/>
    <w:rsid w:val="00F326BE"/>
    <w:rsid w:val="00F32ECB"/>
    <w:rsid w:val="00F32F55"/>
    <w:rsid w:val="00F33FFB"/>
    <w:rsid w:val="00F34251"/>
    <w:rsid w:val="00F36C19"/>
    <w:rsid w:val="00F36C58"/>
    <w:rsid w:val="00F40E06"/>
    <w:rsid w:val="00F417D4"/>
    <w:rsid w:val="00F41EC5"/>
    <w:rsid w:val="00F42642"/>
    <w:rsid w:val="00F42F9E"/>
    <w:rsid w:val="00F433E8"/>
    <w:rsid w:val="00F4468E"/>
    <w:rsid w:val="00F44BBE"/>
    <w:rsid w:val="00F453A0"/>
    <w:rsid w:val="00F456AA"/>
    <w:rsid w:val="00F45C3F"/>
    <w:rsid w:val="00F468B0"/>
    <w:rsid w:val="00F46A9A"/>
    <w:rsid w:val="00F501FB"/>
    <w:rsid w:val="00F50B29"/>
    <w:rsid w:val="00F5305E"/>
    <w:rsid w:val="00F5317F"/>
    <w:rsid w:val="00F5385E"/>
    <w:rsid w:val="00F54016"/>
    <w:rsid w:val="00F548CF"/>
    <w:rsid w:val="00F54D6E"/>
    <w:rsid w:val="00F5585A"/>
    <w:rsid w:val="00F55B77"/>
    <w:rsid w:val="00F56102"/>
    <w:rsid w:val="00F56757"/>
    <w:rsid w:val="00F601A2"/>
    <w:rsid w:val="00F6075F"/>
    <w:rsid w:val="00F60851"/>
    <w:rsid w:val="00F614AD"/>
    <w:rsid w:val="00F62628"/>
    <w:rsid w:val="00F65AEE"/>
    <w:rsid w:val="00F66102"/>
    <w:rsid w:val="00F668A5"/>
    <w:rsid w:val="00F669AB"/>
    <w:rsid w:val="00F66FBC"/>
    <w:rsid w:val="00F66FE5"/>
    <w:rsid w:val="00F6735A"/>
    <w:rsid w:val="00F70FEF"/>
    <w:rsid w:val="00F714D4"/>
    <w:rsid w:val="00F71788"/>
    <w:rsid w:val="00F71C38"/>
    <w:rsid w:val="00F72DDF"/>
    <w:rsid w:val="00F72DF7"/>
    <w:rsid w:val="00F7385F"/>
    <w:rsid w:val="00F73D40"/>
    <w:rsid w:val="00F76A6B"/>
    <w:rsid w:val="00F76C2A"/>
    <w:rsid w:val="00F77141"/>
    <w:rsid w:val="00F7751B"/>
    <w:rsid w:val="00F801A9"/>
    <w:rsid w:val="00F80232"/>
    <w:rsid w:val="00F805E7"/>
    <w:rsid w:val="00F80979"/>
    <w:rsid w:val="00F81DE6"/>
    <w:rsid w:val="00F83694"/>
    <w:rsid w:val="00F8385F"/>
    <w:rsid w:val="00F84790"/>
    <w:rsid w:val="00F8516E"/>
    <w:rsid w:val="00F8529F"/>
    <w:rsid w:val="00F856AE"/>
    <w:rsid w:val="00F85A7F"/>
    <w:rsid w:val="00F85ADB"/>
    <w:rsid w:val="00F86E12"/>
    <w:rsid w:val="00F9066F"/>
    <w:rsid w:val="00F907CE"/>
    <w:rsid w:val="00F910F1"/>
    <w:rsid w:val="00F9237D"/>
    <w:rsid w:val="00F95E17"/>
    <w:rsid w:val="00F96401"/>
    <w:rsid w:val="00F975B2"/>
    <w:rsid w:val="00FA46F3"/>
    <w:rsid w:val="00FA4B4C"/>
    <w:rsid w:val="00FA53AE"/>
    <w:rsid w:val="00FA7BBD"/>
    <w:rsid w:val="00FB2705"/>
    <w:rsid w:val="00FB30DD"/>
    <w:rsid w:val="00FB3733"/>
    <w:rsid w:val="00FB3D23"/>
    <w:rsid w:val="00FB3F12"/>
    <w:rsid w:val="00FB5356"/>
    <w:rsid w:val="00FB6677"/>
    <w:rsid w:val="00FB6741"/>
    <w:rsid w:val="00FB6F39"/>
    <w:rsid w:val="00FB7073"/>
    <w:rsid w:val="00FB7310"/>
    <w:rsid w:val="00FB748B"/>
    <w:rsid w:val="00FB78A5"/>
    <w:rsid w:val="00FB79A8"/>
    <w:rsid w:val="00FC01A8"/>
    <w:rsid w:val="00FC0636"/>
    <w:rsid w:val="00FC076D"/>
    <w:rsid w:val="00FC37AA"/>
    <w:rsid w:val="00FC3C1D"/>
    <w:rsid w:val="00FC4EE1"/>
    <w:rsid w:val="00FC6A45"/>
    <w:rsid w:val="00FC74EA"/>
    <w:rsid w:val="00FD06BE"/>
    <w:rsid w:val="00FD0B30"/>
    <w:rsid w:val="00FD1219"/>
    <w:rsid w:val="00FD16B8"/>
    <w:rsid w:val="00FD1A8B"/>
    <w:rsid w:val="00FD1F2A"/>
    <w:rsid w:val="00FD265F"/>
    <w:rsid w:val="00FD2F4F"/>
    <w:rsid w:val="00FD38AD"/>
    <w:rsid w:val="00FD3EDE"/>
    <w:rsid w:val="00FD4D17"/>
    <w:rsid w:val="00FDBA42"/>
    <w:rsid w:val="00FE0DF7"/>
    <w:rsid w:val="00FE0E33"/>
    <w:rsid w:val="00FE19B5"/>
    <w:rsid w:val="00FE1CAD"/>
    <w:rsid w:val="00FE1F56"/>
    <w:rsid w:val="00FE201B"/>
    <w:rsid w:val="00FE2229"/>
    <w:rsid w:val="00FE2A5D"/>
    <w:rsid w:val="00FE383E"/>
    <w:rsid w:val="00FE3A29"/>
    <w:rsid w:val="00FE5637"/>
    <w:rsid w:val="00FE572B"/>
    <w:rsid w:val="00FE5EFC"/>
    <w:rsid w:val="00FE60F7"/>
    <w:rsid w:val="00FE6F74"/>
    <w:rsid w:val="00FE6FDA"/>
    <w:rsid w:val="00FEA519"/>
    <w:rsid w:val="00FF0EF3"/>
    <w:rsid w:val="00FF1117"/>
    <w:rsid w:val="00FF1A90"/>
    <w:rsid w:val="00FF48F9"/>
    <w:rsid w:val="00FF53C0"/>
    <w:rsid w:val="00FF6D51"/>
    <w:rsid w:val="00FF6F67"/>
    <w:rsid w:val="00FF6FEE"/>
    <w:rsid w:val="00FF73C6"/>
    <w:rsid w:val="011F19FB"/>
    <w:rsid w:val="013E2D31"/>
    <w:rsid w:val="015984EA"/>
    <w:rsid w:val="016180D8"/>
    <w:rsid w:val="0161BEE7"/>
    <w:rsid w:val="0172236B"/>
    <w:rsid w:val="0179207F"/>
    <w:rsid w:val="0180AD66"/>
    <w:rsid w:val="01918852"/>
    <w:rsid w:val="01B023DF"/>
    <w:rsid w:val="01D87F76"/>
    <w:rsid w:val="01FB690B"/>
    <w:rsid w:val="02107C60"/>
    <w:rsid w:val="0210C203"/>
    <w:rsid w:val="023787EA"/>
    <w:rsid w:val="02D5EA82"/>
    <w:rsid w:val="02E9DBD6"/>
    <w:rsid w:val="02ECE2B7"/>
    <w:rsid w:val="0323521F"/>
    <w:rsid w:val="03959DCD"/>
    <w:rsid w:val="03D9376C"/>
    <w:rsid w:val="03E7ED57"/>
    <w:rsid w:val="0414B808"/>
    <w:rsid w:val="046024F5"/>
    <w:rsid w:val="04CE4ADB"/>
    <w:rsid w:val="04F4682B"/>
    <w:rsid w:val="05358884"/>
    <w:rsid w:val="053C8C7E"/>
    <w:rsid w:val="055974CC"/>
    <w:rsid w:val="05957DF3"/>
    <w:rsid w:val="05CB0C4A"/>
    <w:rsid w:val="05E0AA60"/>
    <w:rsid w:val="0624E377"/>
    <w:rsid w:val="06A3CE2D"/>
    <w:rsid w:val="06B90029"/>
    <w:rsid w:val="06E83DD6"/>
    <w:rsid w:val="070C9B62"/>
    <w:rsid w:val="0738F8CA"/>
    <w:rsid w:val="074D1D02"/>
    <w:rsid w:val="078FCEC7"/>
    <w:rsid w:val="07ADACFF"/>
    <w:rsid w:val="07CECE15"/>
    <w:rsid w:val="0801B88F"/>
    <w:rsid w:val="080FCA85"/>
    <w:rsid w:val="082F140E"/>
    <w:rsid w:val="0836B0CB"/>
    <w:rsid w:val="084355EF"/>
    <w:rsid w:val="08A104B5"/>
    <w:rsid w:val="08A5BA3B"/>
    <w:rsid w:val="08BCF713"/>
    <w:rsid w:val="092EB1E9"/>
    <w:rsid w:val="09393507"/>
    <w:rsid w:val="0945D51A"/>
    <w:rsid w:val="095C2651"/>
    <w:rsid w:val="09683952"/>
    <w:rsid w:val="096CE7A5"/>
    <w:rsid w:val="09D2DC5D"/>
    <w:rsid w:val="09F6E185"/>
    <w:rsid w:val="0A1C54F5"/>
    <w:rsid w:val="0AA3CD2C"/>
    <w:rsid w:val="0AB01537"/>
    <w:rsid w:val="0AB260DC"/>
    <w:rsid w:val="0ABA36CC"/>
    <w:rsid w:val="0AD2A155"/>
    <w:rsid w:val="0AD316B9"/>
    <w:rsid w:val="0AFD805C"/>
    <w:rsid w:val="0B669FA2"/>
    <w:rsid w:val="0BD9276D"/>
    <w:rsid w:val="0C1BA2EA"/>
    <w:rsid w:val="0C28D941"/>
    <w:rsid w:val="0C4C0119"/>
    <w:rsid w:val="0C4E313D"/>
    <w:rsid w:val="0CCCCE4D"/>
    <w:rsid w:val="0CE47CFF"/>
    <w:rsid w:val="0D00EB5F"/>
    <w:rsid w:val="0D79E448"/>
    <w:rsid w:val="0DC59A74"/>
    <w:rsid w:val="0DCDF332"/>
    <w:rsid w:val="0DF090A1"/>
    <w:rsid w:val="0E09454E"/>
    <w:rsid w:val="0E0B223F"/>
    <w:rsid w:val="0E44C1D6"/>
    <w:rsid w:val="0EEEFB78"/>
    <w:rsid w:val="0EFD85D6"/>
    <w:rsid w:val="0F133A1D"/>
    <w:rsid w:val="0F163C21"/>
    <w:rsid w:val="0F22AC23"/>
    <w:rsid w:val="0F5106F0"/>
    <w:rsid w:val="0F6C076D"/>
    <w:rsid w:val="0F94907E"/>
    <w:rsid w:val="0F9E5DF9"/>
    <w:rsid w:val="0FB612B6"/>
    <w:rsid w:val="0FB8473D"/>
    <w:rsid w:val="0FB9EECE"/>
    <w:rsid w:val="1004A5FD"/>
    <w:rsid w:val="1005066A"/>
    <w:rsid w:val="101D4BCD"/>
    <w:rsid w:val="101DA7F9"/>
    <w:rsid w:val="110AAA34"/>
    <w:rsid w:val="1111430E"/>
    <w:rsid w:val="112C8308"/>
    <w:rsid w:val="113E5811"/>
    <w:rsid w:val="1150C599"/>
    <w:rsid w:val="1170AE8B"/>
    <w:rsid w:val="117943D6"/>
    <w:rsid w:val="118CE7EB"/>
    <w:rsid w:val="11967142"/>
    <w:rsid w:val="11972683"/>
    <w:rsid w:val="11AE5686"/>
    <w:rsid w:val="11C6B61B"/>
    <w:rsid w:val="1201D5D1"/>
    <w:rsid w:val="1225AB4F"/>
    <w:rsid w:val="1258A6ED"/>
    <w:rsid w:val="128323CD"/>
    <w:rsid w:val="12AA1F3D"/>
    <w:rsid w:val="12F97E0D"/>
    <w:rsid w:val="1317FD30"/>
    <w:rsid w:val="1332CD9E"/>
    <w:rsid w:val="14518FB1"/>
    <w:rsid w:val="14DF85CB"/>
    <w:rsid w:val="15A41F64"/>
    <w:rsid w:val="15D2AC57"/>
    <w:rsid w:val="15E22E5D"/>
    <w:rsid w:val="15ED6012"/>
    <w:rsid w:val="16007819"/>
    <w:rsid w:val="161B710C"/>
    <w:rsid w:val="163196A3"/>
    <w:rsid w:val="16A19C77"/>
    <w:rsid w:val="16C04C0C"/>
    <w:rsid w:val="16CF1B39"/>
    <w:rsid w:val="170EB89B"/>
    <w:rsid w:val="1712F0B4"/>
    <w:rsid w:val="1736EC7C"/>
    <w:rsid w:val="1736F61B"/>
    <w:rsid w:val="174E17EB"/>
    <w:rsid w:val="176B6015"/>
    <w:rsid w:val="17FDCDD8"/>
    <w:rsid w:val="18391409"/>
    <w:rsid w:val="1844D97C"/>
    <w:rsid w:val="1899F04F"/>
    <w:rsid w:val="189B9F10"/>
    <w:rsid w:val="18C01470"/>
    <w:rsid w:val="18F79EAB"/>
    <w:rsid w:val="19277754"/>
    <w:rsid w:val="1941CFC6"/>
    <w:rsid w:val="194CEF3C"/>
    <w:rsid w:val="1961F970"/>
    <w:rsid w:val="1999525C"/>
    <w:rsid w:val="19A119CE"/>
    <w:rsid w:val="1A35ED97"/>
    <w:rsid w:val="1A978940"/>
    <w:rsid w:val="1AE60660"/>
    <w:rsid w:val="1B971F11"/>
    <w:rsid w:val="1BD8E75F"/>
    <w:rsid w:val="1C02A08A"/>
    <w:rsid w:val="1C06129A"/>
    <w:rsid w:val="1C186F28"/>
    <w:rsid w:val="1C259F7E"/>
    <w:rsid w:val="1C539CFC"/>
    <w:rsid w:val="1C8E2282"/>
    <w:rsid w:val="1CAE7FBF"/>
    <w:rsid w:val="1CB48809"/>
    <w:rsid w:val="1CC53123"/>
    <w:rsid w:val="1CEBE9DC"/>
    <w:rsid w:val="1D18526F"/>
    <w:rsid w:val="1D1FCB0A"/>
    <w:rsid w:val="1D22A5C7"/>
    <w:rsid w:val="1D28CFC9"/>
    <w:rsid w:val="1D527AF0"/>
    <w:rsid w:val="1DBD4E90"/>
    <w:rsid w:val="1DFA2EAA"/>
    <w:rsid w:val="1E1A8B0E"/>
    <w:rsid w:val="1E35294D"/>
    <w:rsid w:val="1E52D7B3"/>
    <w:rsid w:val="1EF28B56"/>
    <w:rsid w:val="1F1F187B"/>
    <w:rsid w:val="1F307C40"/>
    <w:rsid w:val="1F80C33C"/>
    <w:rsid w:val="2072E655"/>
    <w:rsid w:val="208D3C14"/>
    <w:rsid w:val="208EBA93"/>
    <w:rsid w:val="21226B83"/>
    <w:rsid w:val="21252118"/>
    <w:rsid w:val="2136934A"/>
    <w:rsid w:val="21C33B8A"/>
    <w:rsid w:val="21CCA762"/>
    <w:rsid w:val="2200BF81"/>
    <w:rsid w:val="221A4CEF"/>
    <w:rsid w:val="221C165C"/>
    <w:rsid w:val="221FA99D"/>
    <w:rsid w:val="229C7849"/>
    <w:rsid w:val="22B611D8"/>
    <w:rsid w:val="22D1C3DD"/>
    <w:rsid w:val="22D534CA"/>
    <w:rsid w:val="230BB0A6"/>
    <w:rsid w:val="233FFB16"/>
    <w:rsid w:val="23DBBFEA"/>
    <w:rsid w:val="23F24058"/>
    <w:rsid w:val="23FC50DD"/>
    <w:rsid w:val="2407024D"/>
    <w:rsid w:val="240F98B2"/>
    <w:rsid w:val="240FAF09"/>
    <w:rsid w:val="24479145"/>
    <w:rsid w:val="244C50CC"/>
    <w:rsid w:val="24DAF9C1"/>
    <w:rsid w:val="2530AABB"/>
    <w:rsid w:val="2569894E"/>
    <w:rsid w:val="256DD0A5"/>
    <w:rsid w:val="258FF6F0"/>
    <w:rsid w:val="25A1F5E8"/>
    <w:rsid w:val="25AB337E"/>
    <w:rsid w:val="25C63DD5"/>
    <w:rsid w:val="25D98A97"/>
    <w:rsid w:val="25DDB2A0"/>
    <w:rsid w:val="261DDD42"/>
    <w:rsid w:val="26E5D1E3"/>
    <w:rsid w:val="271BE452"/>
    <w:rsid w:val="274F37E7"/>
    <w:rsid w:val="277C96BB"/>
    <w:rsid w:val="27CE12FE"/>
    <w:rsid w:val="283683F7"/>
    <w:rsid w:val="283F148E"/>
    <w:rsid w:val="2840ADDF"/>
    <w:rsid w:val="2847A363"/>
    <w:rsid w:val="284D7F27"/>
    <w:rsid w:val="287EDC8B"/>
    <w:rsid w:val="28C35998"/>
    <w:rsid w:val="291DC805"/>
    <w:rsid w:val="297BFD29"/>
    <w:rsid w:val="298F8C79"/>
    <w:rsid w:val="29A2F641"/>
    <w:rsid w:val="29EA4E83"/>
    <w:rsid w:val="29FFC254"/>
    <w:rsid w:val="2A097170"/>
    <w:rsid w:val="2A15497F"/>
    <w:rsid w:val="2A2CD508"/>
    <w:rsid w:val="2A4803BF"/>
    <w:rsid w:val="2A77D6C3"/>
    <w:rsid w:val="2A79B6F3"/>
    <w:rsid w:val="2A8A8851"/>
    <w:rsid w:val="2ACA558C"/>
    <w:rsid w:val="2ACDBA9A"/>
    <w:rsid w:val="2AFC332A"/>
    <w:rsid w:val="2B1F4E57"/>
    <w:rsid w:val="2B2487F3"/>
    <w:rsid w:val="2B3E847B"/>
    <w:rsid w:val="2B5CA9E9"/>
    <w:rsid w:val="2BA84BA3"/>
    <w:rsid w:val="2C396945"/>
    <w:rsid w:val="2C911C2C"/>
    <w:rsid w:val="2C9912F8"/>
    <w:rsid w:val="2CCDA73D"/>
    <w:rsid w:val="2CEE04AD"/>
    <w:rsid w:val="2D1D5C8F"/>
    <w:rsid w:val="2D432F26"/>
    <w:rsid w:val="2D7E6AF9"/>
    <w:rsid w:val="2D7FA722"/>
    <w:rsid w:val="2E558266"/>
    <w:rsid w:val="2E6ED59B"/>
    <w:rsid w:val="2E7DBE09"/>
    <w:rsid w:val="2E855CA1"/>
    <w:rsid w:val="2E9F8784"/>
    <w:rsid w:val="2EA68191"/>
    <w:rsid w:val="2EC93E4C"/>
    <w:rsid w:val="2ED22F2D"/>
    <w:rsid w:val="2ED36EF0"/>
    <w:rsid w:val="2EEA039E"/>
    <w:rsid w:val="2F072A9A"/>
    <w:rsid w:val="2F09348A"/>
    <w:rsid w:val="2F305B83"/>
    <w:rsid w:val="2F5CABEF"/>
    <w:rsid w:val="2FAC8531"/>
    <w:rsid w:val="2FC336D2"/>
    <w:rsid w:val="2FDBC45A"/>
    <w:rsid w:val="2FE473AA"/>
    <w:rsid w:val="2FFB9EF4"/>
    <w:rsid w:val="30007401"/>
    <w:rsid w:val="303FDF24"/>
    <w:rsid w:val="304B5E3D"/>
    <w:rsid w:val="305A3B05"/>
    <w:rsid w:val="30899EF9"/>
    <w:rsid w:val="308A1265"/>
    <w:rsid w:val="30A12673"/>
    <w:rsid w:val="30B1D996"/>
    <w:rsid w:val="30B7B6B3"/>
    <w:rsid w:val="30D43EAB"/>
    <w:rsid w:val="311514EB"/>
    <w:rsid w:val="313B1A77"/>
    <w:rsid w:val="3175C729"/>
    <w:rsid w:val="319B2ABB"/>
    <w:rsid w:val="31D7CF26"/>
    <w:rsid w:val="31ED913B"/>
    <w:rsid w:val="31FCEBAB"/>
    <w:rsid w:val="320D720D"/>
    <w:rsid w:val="32C9413C"/>
    <w:rsid w:val="3312A783"/>
    <w:rsid w:val="331B5B90"/>
    <w:rsid w:val="33911A2C"/>
    <w:rsid w:val="347B7F20"/>
    <w:rsid w:val="353AB2BC"/>
    <w:rsid w:val="35736DAD"/>
    <w:rsid w:val="35C40AD0"/>
    <w:rsid w:val="36111B7B"/>
    <w:rsid w:val="363BF3EE"/>
    <w:rsid w:val="3642EAD1"/>
    <w:rsid w:val="366ACE00"/>
    <w:rsid w:val="368662F5"/>
    <w:rsid w:val="36B8EB2D"/>
    <w:rsid w:val="36DAAD2E"/>
    <w:rsid w:val="36E2CD50"/>
    <w:rsid w:val="36F0355D"/>
    <w:rsid w:val="3724EB79"/>
    <w:rsid w:val="37292035"/>
    <w:rsid w:val="372E23FA"/>
    <w:rsid w:val="3740DEB6"/>
    <w:rsid w:val="375F1E76"/>
    <w:rsid w:val="3763732A"/>
    <w:rsid w:val="377FFDF3"/>
    <w:rsid w:val="37C3AFF7"/>
    <w:rsid w:val="37D68F34"/>
    <w:rsid w:val="37ED887C"/>
    <w:rsid w:val="380FDBD4"/>
    <w:rsid w:val="385E5491"/>
    <w:rsid w:val="38A0DACC"/>
    <w:rsid w:val="38D53698"/>
    <w:rsid w:val="39537944"/>
    <w:rsid w:val="395B5D90"/>
    <w:rsid w:val="39B76CEE"/>
    <w:rsid w:val="39C27EF4"/>
    <w:rsid w:val="39DA6B90"/>
    <w:rsid w:val="39DCC3E8"/>
    <w:rsid w:val="3A948189"/>
    <w:rsid w:val="3AA67D8A"/>
    <w:rsid w:val="3B07A2C0"/>
    <w:rsid w:val="3B0953D4"/>
    <w:rsid w:val="3B1DF524"/>
    <w:rsid w:val="3B3ACDFD"/>
    <w:rsid w:val="3B4C5500"/>
    <w:rsid w:val="3BA1E223"/>
    <w:rsid w:val="3BAD62DB"/>
    <w:rsid w:val="3BB95826"/>
    <w:rsid w:val="3BBEBE19"/>
    <w:rsid w:val="3BC5E21F"/>
    <w:rsid w:val="3BD6345C"/>
    <w:rsid w:val="3C055CAC"/>
    <w:rsid w:val="3C29B30A"/>
    <w:rsid w:val="3C502372"/>
    <w:rsid w:val="3C7E6CE9"/>
    <w:rsid w:val="3C8088E1"/>
    <w:rsid w:val="3CBFDF4D"/>
    <w:rsid w:val="3D5CB18F"/>
    <w:rsid w:val="3D857EC3"/>
    <w:rsid w:val="3D9B10C3"/>
    <w:rsid w:val="3DE6F588"/>
    <w:rsid w:val="3E57BDAB"/>
    <w:rsid w:val="3E74A8E2"/>
    <w:rsid w:val="3E7B762D"/>
    <w:rsid w:val="3E837F43"/>
    <w:rsid w:val="3EB1C57E"/>
    <w:rsid w:val="3F040A5C"/>
    <w:rsid w:val="3F7517E0"/>
    <w:rsid w:val="3F897DD9"/>
    <w:rsid w:val="3FC57474"/>
    <w:rsid w:val="3FFD3045"/>
    <w:rsid w:val="40023BE3"/>
    <w:rsid w:val="402455DE"/>
    <w:rsid w:val="402C72DC"/>
    <w:rsid w:val="40DD30E3"/>
    <w:rsid w:val="410648D7"/>
    <w:rsid w:val="41A610ED"/>
    <w:rsid w:val="41DE4261"/>
    <w:rsid w:val="41FAB41B"/>
    <w:rsid w:val="4218522E"/>
    <w:rsid w:val="4289B870"/>
    <w:rsid w:val="42B06835"/>
    <w:rsid w:val="42C5D38E"/>
    <w:rsid w:val="42EB3A78"/>
    <w:rsid w:val="43016FE1"/>
    <w:rsid w:val="435A5114"/>
    <w:rsid w:val="43763FF8"/>
    <w:rsid w:val="437AEBAD"/>
    <w:rsid w:val="43A86401"/>
    <w:rsid w:val="43E9ACCA"/>
    <w:rsid w:val="44067BD7"/>
    <w:rsid w:val="44360AFD"/>
    <w:rsid w:val="4484A65A"/>
    <w:rsid w:val="449C9084"/>
    <w:rsid w:val="44B4B51F"/>
    <w:rsid w:val="44B5598D"/>
    <w:rsid w:val="452D879A"/>
    <w:rsid w:val="455FC30D"/>
    <w:rsid w:val="45749246"/>
    <w:rsid w:val="4576AF3C"/>
    <w:rsid w:val="458887D6"/>
    <w:rsid w:val="459B7EED"/>
    <w:rsid w:val="45C4742D"/>
    <w:rsid w:val="45DEFEEB"/>
    <w:rsid w:val="45E0256F"/>
    <w:rsid w:val="45F86DD5"/>
    <w:rsid w:val="462719E4"/>
    <w:rsid w:val="464B7902"/>
    <w:rsid w:val="467CB8D5"/>
    <w:rsid w:val="46B8451A"/>
    <w:rsid w:val="46D74E46"/>
    <w:rsid w:val="46DD7B0F"/>
    <w:rsid w:val="46FD66C7"/>
    <w:rsid w:val="47000209"/>
    <w:rsid w:val="474DBCF3"/>
    <w:rsid w:val="48120EF3"/>
    <w:rsid w:val="4854F612"/>
    <w:rsid w:val="48588599"/>
    <w:rsid w:val="4863D1A8"/>
    <w:rsid w:val="487E22DB"/>
    <w:rsid w:val="4899CFE1"/>
    <w:rsid w:val="48CFEC89"/>
    <w:rsid w:val="48DC3A4A"/>
    <w:rsid w:val="48FFE1D9"/>
    <w:rsid w:val="492FB5ED"/>
    <w:rsid w:val="4971857D"/>
    <w:rsid w:val="49D737B5"/>
    <w:rsid w:val="4A064450"/>
    <w:rsid w:val="4A0C3DC6"/>
    <w:rsid w:val="4A401A4D"/>
    <w:rsid w:val="4A4CB7CB"/>
    <w:rsid w:val="4B113E5D"/>
    <w:rsid w:val="4B135A6F"/>
    <w:rsid w:val="4B30D54A"/>
    <w:rsid w:val="4BC06AC2"/>
    <w:rsid w:val="4C01F4C1"/>
    <w:rsid w:val="4C315145"/>
    <w:rsid w:val="4C38CF47"/>
    <w:rsid w:val="4C42AAFE"/>
    <w:rsid w:val="4C83FC8F"/>
    <w:rsid w:val="4D1D00B0"/>
    <w:rsid w:val="4D288D10"/>
    <w:rsid w:val="4D32E176"/>
    <w:rsid w:val="4D3C9E94"/>
    <w:rsid w:val="4D4BD0D4"/>
    <w:rsid w:val="4D739AE6"/>
    <w:rsid w:val="4DB249CC"/>
    <w:rsid w:val="4E23ACBD"/>
    <w:rsid w:val="4E51231E"/>
    <w:rsid w:val="4EA3AB22"/>
    <w:rsid w:val="4EC018F7"/>
    <w:rsid w:val="4EE8EDF7"/>
    <w:rsid w:val="4F099DCB"/>
    <w:rsid w:val="4F480DBF"/>
    <w:rsid w:val="4F60B3AD"/>
    <w:rsid w:val="4F6BC093"/>
    <w:rsid w:val="4FE05D42"/>
    <w:rsid w:val="50060C6C"/>
    <w:rsid w:val="5022B55D"/>
    <w:rsid w:val="503C32BE"/>
    <w:rsid w:val="50C1D404"/>
    <w:rsid w:val="510508DA"/>
    <w:rsid w:val="515E6192"/>
    <w:rsid w:val="51BBB83E"/>
    <w:rsid w:val="51BC3C14"/>
    <w:rsid w:val="51C720F4"/>
    <w:rsid w:val="51D0DDF1"/>
    <w:rsid w:val="51F64411"/>
    <w:rsid w:val="52126178"/>
    <w:rsid w:val="525618F0"/>
    <w:rsid w:val="5274C615"/>
    <w:rsid w:val="52FEAFF8"/>
    <w:rsid w:val="53366DD8"/>
    <w:rsid w:val="5370D008"/>
    <w:rsid w:val="53913080"/>
    <w:rsid w:val="53CC4DD2"/>
    <w:rsid w:val="54104D85"/>
    <w:rsid w:val="544D5A8C"/>
    <w:rsid w:val="5470F0D3"/>
    <w:rsid w:val="54912424"/>
    <w:rsid w:val="54E60988"/>
    <w:rsid w:val="5517AF6D"/>
    <w:rsid w:val="5526F972"/>
    <w:rsid w:val="554BF133"/>
    <w:rsid w:val="55714425"/>
    <w:rsid w:val="557F93FB"/>
    <w:rsid w:val="55AF2E15"/>
    <w:rsid w:val="5643D5D3"/>
    <w:rsid w:val="5669D478"/>
    <w:rsid w:val="56706A84"/>
    <w:rsid w:val="56D6BA6E"/>
    <w:rsid w:val="56E7CA5D"/>
    <w:rsid w:val="572A664F"/>
    <w:rsid w:val="57830030"/>
    <w:rsid w:val="578A62D7"/>
    <w:rsid w:val="57D949E0"/>
    <w:rsid w:val="57E15202"/>
    <w:rsid w:val="57EC9230"/>
    <w:rsid w:val="580740A7"/>
    <w:rsid w:val="5825E29F"/>
    <w:rsid w:val="585A3987"/>
    <w:rsid w:val="58C6836C"/>
    <w:rsid w:val="594B0A61"/>
    <w:rsid w:val="598F1F37"/>
    <w:rsid w:val="5991BE7A"/>
    <w:rsid w:val="59FDFE2C"/>
    <w:rsid w:val="5A2314BB"/>
    <w:rsid w:val="5A64D4B8"/>
    <w:rsid w:val="5AE3652C"/>
    <w:rsid w:val="5B418385"/>
    <w:rsid w:val="5B6E14D1"/>
    <w:rsid w:val="5B9D2657"/>
    <w:rsid w:val="5BB178BE"/>
    <w:rsid w:val="5BE14EF9"/>
    <w:rsid w:val="5C032D6F"/>
    <w:rsid w:val="5C12FFE2"/>
    <w:rsid w:val="5C300030"/>
    <w:rsid w:val="5C7205A6"/>
    <w:rsid w:val="5C8C27C7"/>
    <w:rsid w:val="5CA9DC07"/>
    <w:rsid w:val="5CBD2B24"/>
    <w:rsid w:val="5CC2202B"/>
    <w:rsid w:val="5CCAF033"/>
    <w:rsid w:val="5CD3C14E"/>
    <w:rsid w:val="5D43A700"/>
    <w:rsid w:val="5D6D5174"/>
    <w:rsid w:val="5D9BD5F2"/>
    <w:rsid w:val="5DC473F4"/>
    <w:rsid w:val="5E0B9272"/>
    <w:rsid w:val="5E4ED388"/>
    <w:rsid w:val="5E8A201A"/>
    <w:rsid w:val="5EBEE924"/>
    <w:rsid w:val="5EF53FB0"/>
    <w:rsid w:val="5F92F30D"/>
    <w:rsid w:val="5FE90938"/>
    <w:rsid w:val="6017B72B"/>
    <w:rsid w:val="603F2EA0"/>
    <w:rsid w:val="605E467B"/>
    <w:rsid w:val="609EDAC4"/>
    <w:rsid w:val="60A351A5"/>
    <w:rsid w:val="60DC4FB6"/>
    <w:rsid w:val="60DCE564"/>
    <w:rsid w:val="610694C3"/>
    <w:rsid w:val="614BB629"/>
    <w:rsid w:val="6161D969"/>
    <w:rsid w:val="616D7116"/>
    <w:rsid w:val="619EAE74"/>
    <w:rsid w:val="61F1FB91"/>
    <w:rsid w:val="61F65417"/>
    <w:rsid w:val="6207906D"/>
    <w:rsid w:val="620BA922"/>
    <w:rsid w:val="623CDB25"/>
    <w:rsid w:val="6245C880"/>
    <w:rsid w:val="626920A7"/>
    <w:rsid w:val="62A3EE4D"/>
    <w:rsid w:val="62B4C58B"/>
    <w:rsid w:val="63218F57"/>
    <w:rsid w:val="6340C4E1"/>
    <w:rsid w:val="637ABBCC"/>
    <w:rsid w:val="63838A46"/>
    <w:rsid w:val="638F43D5"/>
    <w:rsid w:val="6396DEBD"/>
    <w:rsid w:val="63C9F9E5"/>
    <w:rsid w:val="63CB322A"/>
    <w:rsid w:val="63D842FD"/>
    <w:rsid w:val="641D6898"/>
    <w:rsid w:val="64426165"/>
    <w:rsid w:val="644AF38A"/>
    <w:rsid w:val="644F4B07"/>
    <w:rsid w:val="64726C26"/>
    <w:rsid w:val="64CF3E3D"/>
    <w:rsid w:val="6513C129"/>
    <w:rsid w:val="656DA2AD"/>
    <w:rsid w:val="656FAE2F"/>
    <w:rsid w:val="65860D38"/>
    <w:rsid w:val="65B4DF2F"/>
    <w:rsid w:val="65EB8BA2"/>
    <w:rsid w:val="65EF5F8E"/>
    <w:rsid w:val="660B4514"/>
    <w:rsid w:val="66640A59"/>
    <w:rsid w:val="66A75CCB"/>
    <w:rsid w:val="67D1A2A1"/>
    <w:rsid w:val="684BCBE7"/>
    <w:rsid w:val="686E9192"/>
    <w:rsid w:val="68B0D827"/>
    <w:rsid w:val="68E8964B"/>
    <w:rsid w:val="68F8D761"/>
    <w:rsid w:val="69369D60"/>
    <w:rsid w:val="693A9E49"/>
    <w:rsid w:val="6971DC20"/>
    <w:rsid w:val="698B4D61"/>
    <w:rsid w:val="6991CFE0"/>
    <w:rsid w:val="6A2B411D"/>
    <w:rsid w:val="6A34D825"/>
    <w:rsid w:val="6A55B107"/>
    <w:rsid w:val="6A58BA2C"/>
    <w:rsid w:val="6A647C05"/>
    <w:rsid w:val="6A6CAEC5"/>
    <w:rsid w:val="6AF3A73A"/>
    <w:rsid w:val="6B2226E1"/>
    <w:rsid w:val="6B3A43A0"/>
    <w:rsid w:val="6B3D7AC0"/>
    <w:rsid w:val="6B4469F3"/>
    <w:rsid w:val="6B94FFB7"/>
    <w:rsid w:val="6BBD99BA"/>
    <w:rsid w:val="6BF7A827"/>
    <w:rsid w:val="6C173B2D"/>
    <w:rsid w:val="6C2AC55C"/>
    <w:rsid w:val="6C5ACDC6"/>
    <w:rsid w:val="6C61163B"/>
    <w:rsid w:val="6C66A605"/>
    <w:rsid w:val="6C6CF911"/>
    <w:rsid w:val="6D16A7AB"/>
    <w:rsid w:val="6D225E83"/>
    <w:rsid w:val="6D298C58"/>
    <w:rsid w:val="6D4EC070"/>
    <w:rsid w:val="6D65DA8E"/>
    <w:rsid w:val="6DFC1FDB"/>
    <w:rsid w:val="6E0C256A"/>
    <w:rsid w:val="6E45F2C9"/>
    <w:rsid w:val="6E520782"/>
    <w:rsid w:val="6E55B4E6"/>
    <w:rsid w:val="6E660D1A"/>
    <w:rsid w:val="6E72C8D6"/>
    <w:rsid w:val="6EC3FE7E"/>
    <w:rsid w:val="6ED29304"/>
    <w:rsid w:val="6EEC96C0"/>
    <w:rsid w:val="6EFA4940"/>
    <w:rsid w:val="6F2A6D4B"/>
    <w:rsid w:val="6F6AC541"/>
    <w:rsid w:val="6F9666A3"/>
    <w:rsid w:val="6FAE2281"/>
    <w:rsid w:val="6FBB77D7"/>
    <w:rsid w:val="6FCBB331"/>
    <w:rsid w:val="6FE1D8DE"/>
    <w:rsid w:val="70094D78"/>
    <w:rsid w:val="70472BC4"/>
    <w:rsid w:val="7055D213"/>
    <w:rsid w:val="706F6D39"/>
    <w:rsid w:val="708C8741"/>
    <w:rsid w:val="70E1554A"/>
    <w:rsid w:val="710CFCB4"/>
    <w:rsid w:val="7118913D"/>
    <w:rsid w:val="711BE887"/>
    <w:rsid w:val="71295349"/>
    <w:rsid w:val="712AECB0"/>
    <w:rsid w:val="712DED3B"/>
    <w:rsid w:val="715BF23D"/>
    <w:rsid w:val="715E7964"/>
    <w:rsid w:val="71D46F50"/>
    <w:rsid w:val="71F84FC8"/>
    <w:rsid w:val="71F9BC67"/>
    <w:rsid w:val="72532B24"/>
    <w:rsid w:val="7278D92F"/>
    <w:rsid w:val="72B30505"/>
    <w:rsid w:val="72C7B889"/>
    <w:rsid w:val="72D46908"/>
    <w:rsid w:val="72E29D31"/>
    <w:rsid w:val="730294F6"/>
    <w:rsid w:val="730A3C37"/>
    <w:rsid w:val="733C9D31"/>
    <w:rsid w:val="736D65C4"/>
    <w:rsid w:val="737DCFB2"/>
    <w:rsid w:val="7389D9AB"/>
    <w:rsid w:val="73916B52"/>
    <w:rsid w:val="73960514"/>
    <w:rsid w:val="73CA7FF4"/>
    <w:rsid w:val="73DB21A4"/>
    <w:rsid w:val="73EA36F1"/>
    <w:rsid w:val="745BF546"/>
    <w:rsid w:val="747384EB"/>
    <w:rsid w:val="74D4CD7B"/>
    <w:rsid w:val="74DE6C77"/>
    <w:rsid w:val="7516F6E1"/>
    <w:rsid w:val="751E42EB"/>
    <w:rsid w:val="7543EA38"/>
    <w:rsid w:val="75711546"/>
    <w:rsid w:val="7597C7EB"/>
    <w:rsid w:val="75F9E07A"/>
    <w:rsid w:val="770D3250"/>
    <w:rsid w:val="7713D77E"/>
    <w:rsid w:val="7726C381"/>
    <w:rsid w:val="773CBDC9"/>
    <w:rsid w:val="77B50CED"/>
    <w:rsid w:val="77B7658E"/>
    <w:rsid w:val="77D7F3B6"/>
    <w:rsid w:val="780BC19B"/>
    <w:rsid w:val="7826C048"/>
    <w:rsid w:val="78491C5A"/>
    <w:rsid w:val="787389DA"/>
    <w:rsid w:val="78934B0F"/>
    <w:rsid w:val="789B142C"/>
    <w:rsid w:val="78A6A59F"/>
    <w:rsid w:val="78CC6A52"/>
    <w:rsid w:val="7916D2B8"/>
    <w:rsid w:val="795D0D62"/>
    <w:rsid w:val="79B02FBE"/>
    <w:rsid w:val="79BBA34B"/>
    <w:rsid w:val="79E35F0F"/>
    <w:rsid w:val="7A2B3AC9"/>
    <w:rsid w:val="7A2B6243"/>
    <w:rsid w:val="7A3DF912"/>
    <w:rsid w:val="7A5EC388"/>
    <w:rsid w:val="7A71ABE4"/>
    <w:rsid w:val="7A8BE4F1"/>
    <w:rsid w:val="7B144767"/>
    <w:rsid w:val="7B1FC3AE"/>
    <w:rsid w:val="7B481ADC"/>
    <w:rsid w:val="7B488682"/>
    <w:rsid w:val="7B531A80"/>
    <w:rsid w:val="7BB142D2"/>
    <w:rsid w:val="7BC0670F"/>
    <w:rsid w:val="7BFC3700"/>
    <w:rsid w:val="7C0DAFF3"/>
    <w:rsid w:val="7C2FB48A"/>
    <w:rsid w:val="7C301FEC"/>
    <w:rsid w:val="7C3FAF9E"/>
    <w:rsid w:val="7C42A226"/>
    <w:rsid w:val="7C578EC3"/>
    <w:rsid w:val="7C64D168"/>
    <w:rsid w:val="7C7E10B4"/>
    <w:rsid w:val="7CC1A60E"/>
    <w:rsid w:val="7D104F00"/>
    <w:rsid w:val="7D1FDD41"/>
    <w:rsid w:val="7D75A476"/>
    <w:rsid w:val="7E497365"/>
    <w:rsid w:val="7E5750FF"/>
    <w:rsid w:val="7E77F80B"/>
    <w:rsid w:val="7EC37FBA"/>
    <w:rsid w:val="7F325604"/>
    <w:rsid w:val="7F39B8A1"/>
    <w:rsid w:val="7F43D82C"/>
    <w:rsid w:val="7F50D310"/>
    <w:rsid w:val="7F6A8C0E"/>
    <w:rsid w:val="7F734C48"/>
    <w:rsid w:val="7F7F24BE"/>
    <w:rsid w:val="7F7FDAB7"/>
    <w:rsid w:val="7F8E6080"/>
    <w:rsid w:val="7FB708E9"/>
    <w:rsid w:val="7FC418CD"/>
    <w:rsid w:val="7FC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90B56"/>
  <w15:chartTrackingRefBased/>
  <w15:docId w15:val="{C0396BF2-6C1A-4093-8331-5F8D8595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B19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D9"/>
  </w:style>
  <w:style w:type="paragraph" w:styleId="Footer">
    <w:name w:val="footer"/>
    <w:basedOn w:val="Normal"/>
    <w:link w:val="Foot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D9"/>
  </w:style>
  <w:style w:type="paragraph" w:styleId="BodyText">
    <w:name w:val="Body Text"/>
    <w:basedOn w:val="Normal"/>
    <w:link w:val="BodyTextChar"/>
    <w:uiPriority w:val="99"/>
    <w:semiHidden/>
    <w:unhideWhenUsed/>
    <w:rsid w:val="004B1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9D9"/>
  </w:style>
  <w:style w:type="character" w:styleId="PageNumber">
    <w:name w:val="page number"/>
    <w:basedOn w:val="DefaultParagraphFont"/>
    <w:rsid w:val="004B19D9"/>
  </w:style>
  <w:style w:type="paragraph" w:styleId="ListParagraph">
    <w:name w:val="List Paragraph"/>
    <w:basedOn w:val="Normal"/>
    <w:uiPriority w:val="34"/>
    <w:qFormat/>
    <w:rsid w:val="00C13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AC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D6EDA"/>
  </w:style>
  <w:style w:type="character" w:customStyle="1" w:styleId="eop">
    <w:name w:val="eop"/>
    <w:basedOn w:val="DefaultParagraphFont"/>
    <w:rsid w:val="00882F3D"/>
  </w:style>
  <w:style w:type="paragraph" w:customStyle="1" w:styleId="paragraph">
    <w:name w:val="paragraph"/>
    <w:basedOn w:val="Normal"/>
    <w:rsid w:val="0088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1E4A97"/>
  </w:style>
  <w:style w:type="character" w:styleId="Hyperlink">
    <w:name w:val="Hyperlink"/>
    <w:basedOn w:val="DefaultParagraphFont"/>
    <w:uiPriority w:val="99"/>
    <w:rsid w:val="00CC1E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39b256f226494a98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idedekalb.com" TargetMode="External"/><Relationship Id="rId1" Type="http://schemas.openxmlformats.org/officeDocument/2006/relationships/hyperlink" Target="http://www.decidedekalb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41C86-0869-48BC-8600-6DFCB1435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FF0BD-2370-4567-A446-3179193F3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65F7E-1787-44BA-A333-B63F68B4E838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4.xml><?xml version="1.0" encoding="utf-8"?>
<ds:datastoreItem xmlns:ds="http://schemas.openxmlformats.org/officeDocument/2006/customXml" ds:itemID="{397FDE69-79F1-4B74-A610-5D88F2D7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Terra Washington</cp:lastModifiedBy>
  <cp:revision>2</cp:revision>
  <cp:lastPrinted>2018-10-03T14:00:00Z</cp:lastPrinted>
  <dcterms:created xsi:type="dcterms:W3CDTF">2022-05-20T21:06:00Z</dcterms:created>
  <dcterms:modified xsi:type="dcterms:W3CDTF">2022-05-20T21:06:00Z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1080000</vt:r8>
  </property>
</Properties>
</file>